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8AAD5" w14:textId="77777777" w:rsidR="0084537C" w:rsidRDefault="006B1C93" w:rsidP="00E35F9F">
      <w:pPr>
        <w:shd w:val="clear" w:color="auto" w:fill="FFFFFF"/>
        <w:ind w:left="4536"/>
        <w:jc w:val="both"/>
        <w:rPr>
          <w:b/>
          <w:bCs/>
          <w:iCs/>
          <w:color w:val="000000"/>
          <w:spacing w:val="-5"/>
          <w:szCs w:val="28"/>
        </w:rPr>
      </w:pPr>
      <w:r>
        <w:rPr>
          <w:b/>
          <w:bCs/>
          <w:iCs/>
          <w:color w:val="000000"/>
          <w:spacing w:val="-5"/>
          <w:szCs w:val="28"/>
        </w:rPr>
        <w:t>УТВЕРЖДАЮ</w:t>
      </w:r>
    </w:p>
    <w:p w14:paraId="4E7E84D2" w14:textId="77777777" w:rsidR="004637A7" w:rsidRDefault="00FF1EF9" w:rsidP="00E35F9F">
      <w:pPr>
        <w:shd w:val="clear" w:color="auto" w:fill="FFFFFF"/>
        <w:ind w:left="4536"/>
        <w:jc w:val="both"/>
        <w:rPr>
          <w:bCs/>
          <w:iCs/>
          <w:color w:val="000000"/>
          <w:spacing w:val="-5"/>
          <w:szCs w:val="28"/>
        </w:rPr>
      </w:pPr>
      <w:r>
        <w:rPr>
          <w:bCs/>
          <w:iCs/>
          <w:color w:val="000000"/>
          <w:spacing w:val="-5"/>
          <w:szCs w:val="28"/>
        </w:rPr>
        <w:t>И.о. г</w:t>
      </w:r>
      <w:r w:rsidR="006B1C93" w:rsidRPr="006B1C93">
        <w:rPr>
          <w:bCs/>
          <w:iCs/>
          <w:color w:val="000000"/>
          <w:spacing w:val="-5"/>
          <w:szCs w:val="28"/>
        </w:rPr>
        <w:t>лав</w:t>
      </w:r>
      <w:r w:rsidR="004637A7">
        <w:rPr>
          <w:bCs/>
          <w:iCs/>
          <w:color w:val="000000"/>
          <w:spacing w:val="-5"/>
          <w:szCs w:val="28"/>
        </w:rPr>
        <w:t>ы</w:t>
      </w:r>
      <w:r w:rsidR="006B1C93" w:rsidRPr="006B1C93">
        <w:rPr>
          <w:bCs/>
          <w:iCs/>
          <w:color w:val="000000"/>
          <w:spacing w:val="-5"/>
          <w:szCs w:val="28"/>
        </w:rPr>
        <w:t xml:space="preserve"> </w:t>
      </w:r>
      <w:r w:rsidR="00C40103">
        <w:rPr>
          <w:bCs/>
          <w:iCs/>
          <w:color w:val="000000"/>
          <w:spacing w:val="-5"/>
          <w:szCs w:val="28"/>
        </w:rPr>
        <w:t>муниципального округа</w:t>
      </w:r>
      <w:r w:rsidR="00E35F9F">
        <w:rPr>
          <w:bCs/>
          <w:iCs/>
          <w:color w:val="000000"/>
          <w:spacing w:val="-5"/>
          <w:szCs w:val="28"/>
        </w:rPr>
        <w:t xml:space="preserve"> – </w:t>
      </w:r>
    </w:p>
    <w:p w14:paraId="66BA4527" w14:textId="77777777" w:rsidR="006B1C93" w:rsidRDefault="00E35F9F" w:rsidP="00E35F9F">
      <w:pPr>
        <w:shd w:val="clear" w:color="auto" w:fill="FFFFFF"/>
        <w:ind w:left="4536"/>
        <w:jc w:val="both"/>
        <w:rPr>
          <w:bCs/>
          <w:iCs/>
          <w:color w:val="000000"/>
          <w:spacing w:val="-5"/>
          <w:szCs w:val="28"/>
        </w:rPr>
      </w:pPr>
      <w:r>
        <w:rPr>
          <w:bCs/>
          <w:iCs/>
          <w:color w:val="000000"/>
          <w:spacing w:val="-5"/>
          <w:szCs w:val="28"/>
        </w:rPr>
        <w:t>глав</w:t>
      </w:r>
      <w:r w:rsidR="004637A7">
        <w:rPr>
          <w:bCs/>
          <w:iCs/>
          <w:color w:val="000000"/>
          <w:spacing w:val="-5"/>
          <w:szCs w:val="28"/>
        </w:rPr>
        <w:t>ы</w:t>
      </w:r>
      <w:r>
        <w:rPr>
          <w:bCs/>
          <w:iCs/>
          <w:color w:val="000000"/>
          <w:spacing w:val="-5"/>
          <w:szCs w:val="28"/>
        </w:rPr>
        <w:t xml:space="preserve"> </w:t>
      </w:r>
      <w:r w:rsidR="006B1C93" w:rsidRPr="006B1C93">
        <w:rPr>
          <w:bCs/>
          <w:iCs/>
          <w:color w:val="000000"/>
          <w:spacing w:val="-5"/>
          <w:szCs w:val="28"/>
        </w:rPr>
        <w:t>администрации</w:t>
      </w:r>
      <w:r>
        <w:rPr>
          <w:bCs/>
          <w:iCs/>
          <w:color w:val="000000"/>
          <w:spacing w:val="-5"/>
          <w:szCs w:val="28"/>
        </w:rPr>
        <w:t xml:space="preserve"> </w:t>
      </w:r>
      <w:r w:rsidR="006B1C93" w:rsidRPr="006B1C93">
        <w:rPr>
          <w:bCs/>
          <w:iCs/>
          <w:color w:val="000000"/>
          <w:spacing w:val="-5"/>
          <w:szCs w:val="28"/>
        </w:rPr>
        <w:t>Кудымкар</w:t>
      </w:r>
      <w:r w:rsidR="00C40103">
        <w:rPr>
          <w:bCs/>
          <w:iCs/>
          <w:color w:val="000000"/>
          <w:spacing w:val="-5"/>
          <w:szCs w:val="28"/>
        </w:rPr>
        <w:t>ского муниципального округа Пермского кр</w:t>
      </w:r>
      <w:r w:rsidR="006B1C93" w:rsidRPr="006B1C93">
        <w:rPr>
          <w:bCs/>
          <w:iCs/>
          <w:color w:val="000000"/>
          <w:spacing w:val="-5"/>
          <w:szCs w:val="28"/>
        </w:rPr>
        <w:t>а</w:t>
      </w:r>
      <w:r w:rsidR="00C40103">
        <w:rPr>
          <w:bCs/>
          <w:iCs/>
          <w:color w:val="000000"/>
          <w:spacing w:val="-5"/>
          <w:szCs w:val="28"/>
        </w:rPr>
        <w:t>я</w:t>
      </w:r>
      <w:r w:rsidR="006B1C93" w:rsidRPr="006B1C93">
        <w:rPr>
          <w:bCs/>
          <w:iCs/>
          <w:color w:val="000000"/>
          <w:spacing w:val="-5"/>
          <w:szCs w:val="28"/>
        </w:rPr>
        <w:t xml:space="preserve"> </w:t>
      </w:r>
    </w:p>
    <w:p w14:paraId="12FBD358" w14:textId="77777777" w:rsidR="006B1C93" w:rsidRDefault="006B1C93" w:rsidP="00E35F9F">
      <w:pPr>
        <w:shd w:val="clear" w:color="auto" w:fill="FFFFFF"/>
        <w:ind w:left="4536"/>
        <w:jc w:val="both"/>
        <w:rPr>
          <w:bCs/>
          <w:iCs/>
          <w:color w:val="000000"/>
          <w:spacing w:val="-5"/>
          <w:szCs w:val="28"/>
        </w:rPr>
      </w:pPr>
      <w:r>
        <w:rPr>
          <w:bCs/>
          <w:iCs/>
          <w:color w:val="000000"/>
          <w:spacing w:val="-5"/>
          <w:szCs w:val="28"/>
        </w:rPr>
        <w:t>__________</w:t>
      </w:r>
      <w:r w:rsidR="00E35F9F">
        <w:rPr>
          <w:bCs/>
          <w:iCs/>
          <w:color w:val="000000"/>
          <w:spacing w:val="-5"/>
          <w:szCs w:val="28"/>
        </w:rPr>
        <w:t>______</w:t>
      </w:r>
      <w:r>
        <w:rPr>
          <w:bCs/>
          <w:iCs/>
          <w:color w:val="000000"/>
          <w:spacing w:val="-5"/>
          <w:szCs w:val="28"/>
        </w:rPr>
        <w:t>_</w:t>
      </w:r>
      <w:r w:rsidR="00C40103">
        <w:rPr>
          <w:bCs/>
          <w:iCs/>
          <w:color w:val="000000"/>
          <w:spacing w:val="-5"/>
          <w:szCs w:val="28"/>
        </w:rPr>
        <w:t>С</w:t>
      </w:r>
      <w:r>
        <w:rPr>
          <w:bCs/>
          <w:iCs/>
          <w:color w:val="000000"/>
          <w:spacing w:val="-5"/>
          <w:szCs w:val="28"/>
        </w:rPr>
        <w:t>.</w:t>
      </w:r>
      <w:r w:rsidR="004637A7">
        <w:rPr>
          <w:bCs/>
          <w:iCs/>
          <w:color w:val="000000"/>
          <w:spacing w:val="-5"/>
          <w:szCs w:val="28"/>
        </w:rPr>
        <w:t>А</w:t>
      </w:r>
      <w:r w:rsidR="00E35F9F">
        <w:rPr>
          <w:bCs/>
          <w:iCs/>
          <w:color w:val="000000"/>
          <w:spacing w:val="-5"/>
          <w:szCs w:val="28"/>
        </w:rPr>
        <w:t>.</w:t>
      </w:r>
      <w:r>
        <w:rPr>
          <w:bCs/>
          <w:iCs/>
          <w:color w:val="000000"/>
          <w:spacing w:val="-5"/>
          <w:szCs w:val="28"/>
        </w:rPr>
        <w:t xml:space="preserve"> </w:t>
      </w:r>
      <w:r w:rsidR="00C40103">
        <w:rPr>
          <w:bCs/>
          <w:iCs/>
          <w:color w:val="000000"/>
          <w:spacing w:val="-5"/>
          <w:szCs w:val="28"/>
        </w:rPr>
        <w:t>Пономарев</w:t>
      </w:r>
    </w:p>
    <w:p w14:paraId="61E79934" w14:textId="1BAA9793" w:rsidR="006B1C93" w:rsidRPr="006B1C93" w:rsidRDefault="00BE71C1" w:rsidP="00E35F9F">
      <w:pPr>
        <w:shd w:val="clear" w:color="auto" w:fill="FFFFFF"/>
        <w:ind w:left="4536"/>
        <w:jc w:val="both"/>
        <w:rPr>
          <w:bCs/>
          <w:iCs/>
          <w:color w:val="000000"/>
          <w:spacing w:val="-5"/>
          <w:szCs w:val="28"/>
        </w:rPr>
      </w:pPr>
      <w:r>
        <w:rPr>
          <w:bCs/>
          <w:iCs/>
          <w:color w:val="000000"/>
          <w:spacing w:val="-5"/>
          <w:szCs w:val="28"/>
        </w:rPr>
        <w:t>«___» ___________ 202</w:t>
      </w:r>
      <w:r w:rsidR="008904B0">
        <w:rPr>
          <w:bCs/>
          <w:iCs/>
          <w:color w:val="000000"/>
          <w:spacing w:val="-5"/>
          <w:szCs w:val="28"/>
        </w:rPr>
        <w:t>5</w:t>
      </w:r>
      <w:r w:rsidR="006B1C93">
        <w:rPr>
          <w:bCs/>
          <w:iCs/>
          <w:color w:val="000000"/>
          <w:spacing w:val="-5"/>
          <w:szCs w:val="28"/>
        </w:rPr>
        <w:t xml:space="preserve"> г.</w:t>
      </w:r>
    </w:p>
    <w:p w14:paraId="0CED4F9D" w14:textId="77777777" w:rsidR="0084537C" w:rsidRDefault="0084537C" w:rsidP="0084537C">
      <w:pPr>
        <w:shd w:val="clear" w:color="auto" w:fill="FFFFFF"/>
        <w:jc w:val="center"/>
        <w:rPr>
          <w:b/>
          <w:bCs/>
          <w:iCs/>
          <w:color w:val="000000"/>
          <w:spacing w:val="-5"/>
          <w:szCs w:val="28"/>
        </w:rPr>
      </w:pPr>
    </w:p>
    <w:p w14:paraId="218BB7C6" w14:textId="77777777" w:rsidR="0084537C" w:rsidRPr="007B73E8" w:rsidRDefault="0084537C" w:rsidP="0084537C">
      <w:pPr>
        <w:shd w:val="clear" w:color="auto" w:fill="FFFFFF"/>
        <w:jc w:val="center"/>
        <w:rPr>
          <w:b/>
          <w:bCs/>
          <w:iCs/>
          <w:color w:val="000000"/>
          <w:spacing w:val="-5"/>
          <w:szCs w:val="28"/>
        </w:rPr>
      </w:pPr>
      <w:r w:rsidRPr="007B73E8">
        <w:rPr>
          <w:b/>
          <w:bCs/>
          <w:iCs/>
          <w:color w:val="000000"/>
          <w:spacing w:val="-5"/>
          <w:szCs w:val="28"/>
        </w:rPr>
        <w:t>ПОЛОЖЕНИЕ</w:t>
      </w:r>
    </w:p>
    <w:p w14:paraId="0815EF77" w14:textId="77777777" w:rsidR="0084537C" w:rsidRPr="007B73E8" w:rsidRDefault="0084537C" w:rsidP="0084537C">
      <w:pPr>
        <w:shd w:val="clear" w:color="auto" w:fill="FFFFFF"/>
        <w:jc w:val="center"/>
        <w:rPr>
          <w:b/>
          <w:bCs/>
          <w:iCs/>
          <w:color w:val="000000"/>
          <w:spacing w:val="-5"/>
          <w:szCs w:val="28"/>
        </w:rPr>
      </w:pPr>
      <w:r w:rsidRPr="007B73E8">
        <w:rPr>
          <w:b/>
          <w:bCs/>
          <w:iCs/>
          <w:color w:val="000000"/>
          <w:spacing w:val="-5"/>
          <w:szCs w:val="28"/>
        </w:rPr>
        <w:t xml:space="preserve">о </w:t>
      </w:r>
      <w:r>
        <w:rPr>
          <w:b/>
          <w:bCs/>
          <w:iCs/>
          <w:color w:val="000000"/>
          <w:spacing w:val="-5"/>
          <w:szCs w:val="28"/>
        </w:rPr>
        <w:t>проведении</w:t>
      </w:r>
      <w:r w:rsidRPr="007B73E8">
        <w:rPr>
          <w:b/>
          <w:bCs/>
          <w:iCs/>
          <w:color w:val="000000"/>
          <w:spacing w:val="-5"/>
          <w:szCs w:val="28"/>
        </w:rPr>
        <w:t xml:space="preserve"> открытой Всероссийской массовой лыжной гонк</w:t>
      </w:r>
      <w:r>
        <w:rPr>
          <w:b/>
          <w:bCs/>
          <w:iCs/>
          <w:color w:val="000000"/>
          <w:spacing w:val="-5"/>
          <w:szCs w:val="28"/>
        </w:rPr>
        <w:t>и</w:t>
      </w:r>
      <w:r w:rsidRPr="007B73E8">
        <w:rPr>
          <w:b/>
          <w:bCs/>
          <w:iCs/>
          <w:color w:val="000000"/>
          <w:spacing w:val="-5"/>
          <w:szCs w:val="28"/>
        </w:rPr>
        <w:t xml:space="preserve"> </w:t>
      </w:r>
    </w:p>
    <w:p w14:paraId="4C90551D" w14:textId="757140C4" w:rsidR="0084537C" w:rsidRPr="007B73E8" w:rsidRDefault="00BE71C1" w:rsidP="0084537C">
      <w:pPr>
        <w:shd w:val="clear" w:color="auto" w:fill="FFFFFF"/>
        <w:jc w:val="center"/>
        <w:rPr>
          <w:b/>
          <w:bCs/>
          <w:iCs/>
          <w:color w:val="000000"/>
          <w:spacing w:val="-5"/>
          <w:szCs w:val="28"/>
        </w:rPr>
      </w:pPr>
      <w:r>
        <w:rPr>
          <w:b/>
          <w:bCs/>
          <w:iCs/>
          <w:color w:val="000000"/>
          <w:spacing w:val="-5"/>
          <w:szCs w:val="28"/>
        </w:rPr>
        <w:t>«Лыжня России</w:t>
      </w:r>
      <w:r w:rsidR="00383CC7">
        <w:rPr>
          <w:b/>
          <w:bCs/>
          <w:iCs/>
          <w:color w:val="000000"/>
          <w:spacing w:val="-5"/>
          <w:szCs w:val="28"/>
        </w:rPr>
        <w:t xml:space="preserve"> – 202</w:t>
      </w:r>
      <w:r w:rsidR="008904B0">
        <w:rPr>
          <w:b/>
          <w:bCs/>
          <w:iCs/>
          <w:color w:val="000000"/>
          <w:spacing w:val="-5"/>
          <w:szCs w:val="28"/>
        </w:rPr>
        <w:t>5</w:t>
      </w:r>
      <w:r w:rsidR="0084537C">
        <w:rPr>
          <w:b/>
          <w:bCs/>
          <w:iCs/>
          <w:color w:val="000000"/>
          <w:spacing w:val="-5"/>
          <w:szCs w:val="28"/>
        </w:rPr>
        <w:t>»</w:t>
      </w:r>
      <w:r w:rsidR="0084537C" w:rsidRPr="007B73E8">
        <w:rPr>
          <w:b/>
          <w:bCs/>
          <w:iCs/>
          <w:color w:val="000000"/>
          <w:spacing w:val="-5"/>
          <w:szCs w:val="28"/>
        </w:rPr>
        <w:t xml:space="preserve"> в </w:t>
      </w:r>
      <w:proofErr w:type="spellStart"/>
      <w:r w:rsidR="0084537C" w:rsidRPr="007B73E8">
        <w:rPr>
          <w:b/>
          <w:bCs/>
          <w:iCs/>
          <w:color w:val="000000"/>
          <w:spacing w:val="-5"/>
          <w:szCs w:val="28"/>
        </w:rPr>
        <w:t>Кудымкар</w:t>
      </w:r>
      <w:r w:rsidR="00C40103">
        <w:rPr>
          <w:b/>
          <w:bCs/>
          <w:iCs/>
          <w:color w:val="000000"/>
          <w:spacing w:val="-5"/>
          <w:szCs w:val="28"/>
        </w:rPr>
        <w:t>ском</w:t>
      </w:r>
      <w:proofErr w:type="spellEnd"/>
      <w:r w:rsidR="00C40103">
        <w:rPr>
          <w:b/>
          <w:bCs/>
          <w:iCs/>
          <w:color w:val="000000"/>
          <w:spacing w:val="-5"/>
          <w:szCs w:val="28"/>
        </w:rPr>
        <w:t xml:space="preserve"> муниципальном округе Пермского края</w:t>
      </w:r>
    </w:p>
    <w:p w14:paraId="581E0BCE" w14:textId="77777777" w:rsidR="0084537C" w:rsidRPr="007B73E8" w:rsidRDefault="0084537C" w:rsidP="0084537C">
      <w:pPr>
        <w:shd w:val="clear" w:color="auto" w:fill="FFFFFF"/>
        <w:jc w:val="center"/>
        <w:rPr>
          <w:b/>
          <w:bCs/>
          <w:iCs/>
          <w:color w:val="000000"/>
          <w:spacing w:val="-5"/>
          <w:sz w:val="29"/>
          <w:szCs w:val="29"/>
        </w:rPr>
      </w:pPr>
    </w:p>
    <w:p w14:paraId="13B7C89D" w14:textId="77777777" w:rsidR="0084537C" w:rsidRPr="007B73E8" w:rsidRDefault="0084537C" w:rsidP="008453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pacing w:val="-5"/>
          <w:szCs w:val="28"/>
        </w:rPr>
      </w:pPr>
      <w:r w:rsidRPr="007B73E8">
        <w:rPr>
          <w:b/>
          <w:szCs w:val="28"/>
        </w:rPr>
        <w:t>ОБЩИЕ ПОЛОЖЕНИЯ</w:t>
      </w:r>
    </w:p>
    <w:p w14:paraId="38EAF7FF" w14:textId="518BE732" w:rsidR="0084537C" w:rsidRPr="007B73E8" w:rsidRDefault="0084537C" w:rsidP="0084537C">
      <w:pPr>
        <w:shd w:val="clear" w:color="auto" w:fill="FFFFFF"/>
        <w:ind w:firstLine="709"/>
        <w:jc w:val="both"/>
        <w:rPr>
          <w:iCs/>
          <w:color w:val="000000"/>
          <w:spacing w:val="-3"/>
          <w:szCs w:val="28"/>
        </w:rPr>
      </w:pPr>
      <w:r>
        <w:rPr>
          <w:bCs/>
          <w:iCs/>
          <w:color w:val="000000"/>
          <w:spacing w:val="-10"/>
          <w:szCs w:val="28"/>
        </w:rPr>
        <w:t>О</w:t>
      </w:r>
      <w:r w:rsidRPr="007B73E8">
        <w:rPr>
          <w:bCs/>
          <w:iCs/>
          <w:color w:val="000000"/>
          <w:spacing w:val="-10"/>
          <w:szCs w:val="28"/>
        </w:rPr>
        <w:t>ткрытая</w:t>
      </w:r>
      <w:r w:rsidRPr="007B73E8">
        <w:rPr>
          <w:iCs/>
          <w:color w:val="000000"/>
          <w:spacing w:val="-3"/>
          <w:szCs w:val="28"/>
        </w:rPr>
        <w:t xml:space="preserve"> Всероссийская массовая </w:t>
      </w:r>
      <w:r w:rsidR="006B1C93">
        <w:rPr>
          <w:iCs/>
          <w:color w:val="000000"/>
          <w:spacing w:val="-3"/>
          <w:szCs w:val="28"/>
        </w:rPr>
        <w:t>лыжная гонка «Лыжня России</w:t>
      </w:r>
      <w:r w:rsidR="00383CC7">
        <w:rPr>
          <w:iCs/>
          <w:color w:val="000000"/>
          <w:spacing w:val="-3"/>
          <w:szCs w:val="28"/>
        </w:rPr>
        <w:t xml:space="preserve"> – 202</w:t>
      </w:r>
      <w:r w:rsidR="008904B0">
        <w:rPr>
          <w:iCs/>
          <w:color w:val="000000"/>
          <w:spacing w:val="-3"/>
          <w:szCs w:val="28"/>
        </w:rPr>
        <w:t>5</w:t>
      </w:r>
      <w:r w:rsidRPr="007B73E8">
        <w:rPr>
          <w:iCs/>
          <w:color w:val="000000"/>
          <w:spacing w:val="-3"/>
          <w:szCs w:val="28"/>
        </w:rPr>
        <w:t xml:space="preserve">» в </w:t>
      </w:r>
      <w:proofErr w:type="spellStart"/>
      <w:r w:rsidRPr="007B73E8">
        <w:rPr>
          <w:iCs/>
          <w:color w:val="000000"/>
          <w:spacing w:val="-3"/>
          <w:szCs w:val="28"/>
        </w:rPr>
        <w:t>Кудымкар</w:t>
      </w:r>
      <w:r w:rsidR="00C40103">
        <w:rPr>
          <w:iCs/>
          <w:color w:val="000000"/>
          <w:spacing w:val="-3"/>
          <w:szCs w:val="28"/>
        </w:rPr>
        <w:t>ском</w:t>
      </w:r>
      <w:proofErr w:type="spellEnd"/>
      <w:r w:rsidR="00C40103">
        <w:rPr>
          <w:iCs/>
          <w:color w:val="000000"/>
          <w:spacing w:val="-3"/>
          <w:szCs w:val="28"/>
        </w:rPr>
        <w:t xml:space="preserve"> муниципальном округе Пермского края</w:t>
      </w:r>
      <w:r w:rsidRPr="007B73E8">
        <w:rPr>
          <w:iCs/>
          <w:color w:val="000000"/>
          <w:spacing w:val="-3"/>
          <w:szCs w:val="28"/>
        </w:rPr>
        <w:t xml:space="preserve"> (далее – </w:t>
      </w:r>
      <w:r w:rsidR="00C40103">
        <w:rPr>
          <w:iCs/>
          <w:color w:val="000000"/>
          <w:spacing w:val="-3"/>
          <w:szCs w:val="28"/>
        </w:rPr>
        <w:t>С</w:t>
      </w:r>
      <w:r w:rsidR="00BE71C1">
        <w:rPr>
          <w:iCs/>
          <w:color w:val="000000"/>
          <w:spacing w:val="-3"/>
          <w:szCs w:val="28"/>
        </w:rPr>
        <w:t>оревнования</w:t>
      </w:r>
      <w:r w:rsidRPr="007B73E8">
        <w:rPr>
          <w:iCs/>
          <w:color w:val="000000"/>
          <w:spacing w:val="-3"/>
          <w:szCs w:val="28"/>
        </w:rPr>
        <w:t>) проводится в целях</w:t>
      </w:r>
      <w:r w:rsidRPr="007B73E8">
        <w:rPr>
          <w:iCs/>
          <w:color w:val="000000"/>
          <w:spacing w:val="-6"/>
          <w:szCs w:val="28"/>
        </w:rPr>
        <w:t>:</w:t>
      </w:r>
    </w:p>
    <w:p w14:paraId="2938C7CE" w14:textId="77777777" w:rsidR="0084537C" w:rsidRPr="007B73E8" w:rsidRDefault="0084537C" w:rsidP="0084537C">
      <w:pPr>
        <w:widowControl w:val="0"/>
        <w:numPr>
          <w:ilvl w:val="0"/>
          <w:numId w:val="2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ind w:left="0" w:firstLine="709"/>
        <w:jc w:val="both"/>
        <w:rPr>
          <w:iCs/>
          <w:color w:val="000000"/>
          <w:szCs w:val="28"/>
        </w:rPr>
      </w:pPr>
      <w:r w:rsidRPr="007B73E8">
        <w:rPr>
          <w:iCs/>
          <w:color w:val="000000"/>
          <w:szCs w:val="28"/>
        </w:rPr>
        <w:t xml:space="preserve">привлечения </w:t>
      </w:r>
      <w:r w:rsidR="00BA0AE7">
        <w:rPr>
          <w:iCs/>
          <w:color w:val="000000"/>
          <w:szCs w:val="28"/>
        </w:rPr>
        <w:t xml:space="preserve">населения </w:t>
      </w:r>
      <w:r w:rsidRPr="007B73E8">
        <w:rPr>
          <w:iCs/>
          <w:color w:val="000000"/>
          <w:spacing w:val="-5"/>
          <w:szCs w:val="28"/>
        </w:rPr>
        <w:t>к регулярным занятиям спортом;</w:t>
      </w:r>
    </w:p>
    <w:p w14:paraId="0255FF55" w14:textId="082AB4BC" w:rsidR="0084537C" w:rsidRPr="007B73E8" w:rsidRDefault="0084537C" w:rsidP="0084537C">
      <w:pPr>
        <w:widowControl w:val="0"/>
        <w:numPr>
          <w:ilvl w:val="0"/>
          <w:numId w:val="2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ind w:left="0" w:firstLine="709"/>
        <w:jc w:val="both"/>
        <w:rPr>
          <w:iCs/>
          <w:color w:val="000000"/>
          <w:szCs w:val="28"/>
        </w:rPr>
      </w:pPr>
      <w:r w:rsidRPr="007B73E8">
        <w:rPr>
          <w:iCs/>
          <w:color w:val="000000"/>
          <w:spacing w:val="-7"/>
          <w:szCs w:val="28"/>
        </w:rPr>
        <w:t>пропаганды здорового образа жизни</w:t>
      </w:r>
      <w:r w:rsidR="00A50E03">
        <w:rPr>
          <w:iCs/>
          <w:color w:val="000000"/>
          <w:spacing w:val="-7"/>
          <w:szCs w:val="28"/>
        </w:rPr>
        <w:t>.</w:t>
      </w:r>
    </w:p>
    <w:p w14:paraId="79076138" w14:textId="77777777" w:rsidR="0084537C" w:rsidRPr="007B73E8" w:rsidRDefault="0084537C" w:rsidP="0084537C">
      <w:pPr>
        <w:shd w:val="clear" w:color="auto" w:fill="FFFFFF"/>
        <w:ind w:left="-142" w:right="-1" w:firstLine="567"/>
        <w:jc w:val="both"/>
        <w:rPr>
          <w:bCs/>
          <w:iCs/>
          <w:color w:val="000000"/>
          <w:spacing w:val="-5"/>
          <w:szCs w:val="28"/>
        </w:rPr>
      </w:pPr>
    </w:p>
    <w:p w14:paraId="2B2996D5" w14:textId="77777777" w:rsidR="0084537C" w:rsidRPr="007B73E8" w:rsidRDefault="0084537C" w:rsidP="008453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/>
        <w:jc w:val="center"/>
        <w:rPr>
          <w:b/>
          <w:bCs/>
          <w:iCs/>
          <w:color w:val="000000"/>
          <w:spacing w:val="-6"/>
          <w:szCs w:val="28"/>
          <w:lang w:val="en-US"/>
        </w:rPr>
      </w:pPr>
      <w:r w:rsidRPr="007B73E8">
        <w:rPr>
          <w:b/>
          <w:szCs w:val="28"/>
        </w:rPr>
        <w:t>МЕСТО И СРОКИ ПРОВЕДЕНИЯ</w:t>
      </w:r>
    </w:p>
    <w:p w14:paraId="1FE7996F" w14:textId="3CEF17AF" w:rsidR="0084537C" w:rsidRPr="007B73E8" w:rsidRDefault="0084537C" w:rsidP="0084537C">
      <w:pPr>
        <w:shd w:val="clear" w:color="auto" w:fill="FFFFFF"/>
        <w:ind w:firstLine="709"/>
        <w:jc w:val="both"/>
        <w:rPr>
          <w:iCs/>
          <w:color w:val="000000"/>
          <w:spacing w:val="-1"/>
          <w:szCs w:val="28"/>
        </w:rPr>
      </w:pPr>
      <w:r w:rsidRPr="007B73E8">
        <w:rPr>
          <w:iCs/>
          <w:color w:val="000000"/>
          <w:spacing w:val="-1"/>
          <w:szCs w:val="28"/>
        </w:rPr>
        <w:t xml:space="preserve">Соревнования проводятся </w:t>
      </w:r>
      <w:r w:rsidR="008904B0">
        <w:rPr>
          <w:iCs/>
          <w:color w:val="000000"/>
          <w:spacing w:val="-1"/>
          <w:szCs w:val="28"/>
        </w:rPr>
        <w:t>08</w:t>
      </w:r>
      <w:r w:rsidR="00994561">
        <w:rPr>
          <w:iCs/>
          <w:color w:val="000000"/>
          <w:spacing w:val="-1"/>
          <w:szCs w:val="28"/>
        </w:rPr>
        <w:t xml:space="preserve"> </w:t>
      </w:r>
      <w:r w:rsidR="00BE71C1">
        <w:rPr>
          <w:iCs/>
          <w:color w:val="000000"/>
          <w:spacing w:val="-1"/>
          <w:szCs w:val="28"/>
        </w:rPr>
        <w:t>февраля 202</w:t>
      </w:r>
      <w:r w:rsidR="008904B0">
        <w:rPr>
          <w:iCs/>
          <w:color w:val="000000"/>
          <w:spacing w:val="-1"/>
          <w:szCs w:val="28"/>
        </w:rPr>
        <w:t>5</w:t>
      </w:r>
      <w:r w:rsidRPr="007B73E8">
        <w:rPr>
          <w:iCs/>
          <w:color w:val="000000"/>
          <w:spacing w:val="-1"/>
          <w:szCs w:val="28"/>
        </w:rPr>
        <w:t xml:space="preserve"> года на лыжной базе М</w:t>
      </w:r>
      <w:r>
        <w:rPr>
          <w:iCs/>
          <w:color w:val="000000"/>
          <w:spacing w:val="-1"/>
          <w:szCs w:val="28"/>
        </w:rPr>
        <w:t>А</w:t>
      </w:r>
      <w:r w:rsidR="00E206A2">
        <w:rPr>
          <w:iCs/>
          <w:color w:val="000000"/>
          <w:spacing w:val="-1"/>
          <w:szCs w:val="28"/>
        </w:rPr>
        <w:t>У ДО</w:t>
      </w:r>
      <w:r w:rsidRPr="007B73E8">
        <w:rPr>
          <w:iCs/>
          <w:color w:val="000000"/>
          <w:spacing w:val="-1"/>
          <w:szCs w:val="28"/>
        </w:rPr>
        <w:t xml:space="preserve"> «ДЮСШ» г.</w:t>
      </w:r>
      <w:r w:rsidR="00053167">
        <w:rPr>
          <w:iCs/>
          <w:color w:val="000000"/>
          <w:spacing w:val="-1"/>
          <w:szCs w:val="28"/>
        </w:rPr>
        <w:t xml:space="preserve"> </w:t>
      </w:r>
      <w:r w:rsidRPr="007B73E8">
        <w:rPr>
          <w:iCs/>
          <w:color w:val="000000"/>
          <w:spacing w:val="-1"/>
          <w:szCs w:val="28"/>
        </w:rPr>
        <w:t>Кудымкара</w:t>
      </w:r>
      <w:r w:rsidR="00C16DAC">
        <w:rPr>
          <w:iCs/>
          <w:color w:val="000000"/>
          <w:spacing w:val="-1"/>
          <w:szCs w:val="28"/>
        </w:rPr>
        <w:t>, г. Кудымкар, ул. Леваневского, 84</w:t>
      </w:r>
      <w:r w:rsidRPr="007B73E8">
        <w:rPr>
          <w:iCs/>
          <w:color w:val="000000"/>
          <w:spacing w:val="-1"/>
          <w:szCs w:val="28"/>
        </w:rPr>
        <w:t>.</w:t>
      </w:r>
    </w:p>
    <w:p w14:paraId="12F5F67E" w14:textId="77777777" w:rsidR="0084537C" w:rsidRPr="007B73E8" w:rsidRDefault="00C40103" w:rsidP="0084537C">
      <w:pPr>
        <w:shd w:val="clear" w:color="auto" w:fill="FFFFFF"/>
        <w:ind w:firstLine="709"/>
        <w:jc w:val="both"/>
        <w:rPr>
          <w:iCs/>
          <w:color w:val="000000"/>
          <w:spacing w:val="-2"/>
          <w:szCs w:val="28"/>
          <w:u w:val="single"/>
        </w:rPr>
      </w:pPr>
      <w:r>
        <w:rPr>
          <w:iCs/>
          <w:color w:val="000000"/>
          <w:spacing w:val="-2"/>
          <w:szCs w:val="28"/>
          <w:u w:val="single"/>
        </w:rPr>
        <w:t>Программа С</w:t>
      </w:r>
      <w:r w:rsidR="0084537C" w:rsidRPr="007B73E8">
        <w:rPr>
          <w:iCs/>
          <w:color w:val="000000"/>
          <w:spacing w:val="-2"/>
          <w:szCs w:val="28"/>
          <w:u w:val="single"/>
        </w:rPr>
        <w:t>оревнований:</w:t>
      </w:r>
    </w:p>
    <w:p w14:paraId="00FDF7F9" w14:textId="4614FBC4" w:rsidR="0084537C" w:rsidRPr="007B73E8" w:rsidRDefault="008250E4" w:rsidP="0084537C">
      <w:pPr>
        <w:shd w:val="clear" w:color="auto" w:fill="FFFFFF"/>
        <w:ind w:firstLine="709"/>
        <w:jc w:val="both"/>
        <w:rPr>
          <w:iCs/>
          <w:color w:val="000000"/>
          <w:spacing w:val="-2"/>
          <w:szCs w:val="28"/>
        </w:rPr>
      </w:pPr>
      <w:r>
        <w:rPr>
          <w:iCs/>
          <w:color w:val="000000"/>
          <w:spacing w:val="-2"/>
          <w:szCs w:val="28"/>
        </w:rPr>
        <w:t>09.00</w:t>
      </w:r>
      <w:r w:rsidR="00257E97">
        <w:rPr>
          <w:iCs/>
          <w:color w:val="000000"/>
          <w:spacing w:val="-2"/>
          <w:szCs w:val="28"/>
        </w:rPr>
        <w:t>-11.</w:t>
      </w:r>
      <w:r w:rsidR="00C40103">
        <w:rPr>
          <w:iCs/>
          <w:color w:val="000000"/>
          <w:spacing w:val="-2"/>
          <w:szCs w:val="28"/>
        </w:rPr>
        <w:t>0</w:t>
      </w:r>
      <w:r w:rsidR="0084537C" w:rsidRPr="007B73E8">
        <w:rPr>
          <w:iCs/>
          <w:color w:val="000000"/>
          <w:spacing w:val="-2"/>
          <w:szCs w:val="28"/>
        </w:rPr>
        <w:t xml:space="preserve">0 – </w:t>
      </w:r>
      <w:r w:rsidR="00A20334" w:rsidRPr="007B73E8">
        <w:rPr>
          <w:iCs/>
          <w:color w:val="000000"/>
          <w:spacing w:val="-2"/>
          <w:szCs w:val="28"/>
        </w:rPr>
        <w:t>регистрация участников</w:t>
      </w:r>
      <w:r w:rsidR="00A20334">
        <w:rPr>
          <w:iCs/>
          <w:color w:val="000000"/>
          <w:spacing w:val="-2"/>
          <w:szCs w:val="28"/>
        </w:rPr>
        <w:t xml:space="preserve">, </w:t>
      </w:r>
      <w:r w:rsidR="00C06119">
        <w:rPr>
          <w:iCs/>
          <w:color w:val="000000"/>
          <w:spacing w:val="-2"/>
          <w:szCs w:val="28"/>
        </w:rPr>
        <w:t>выдача номеров</w:t>
      </w:r>
      <w:r w:rsidR="0084537C" w:rsidRPr="007B73E8">
        <w:rPr>
          <w:iCs/>
          <w:color w:val="000000"/>
          <w:spacing w:val="-2"/>
          <w:szCs w:val="28"/>
        </w:rPr>
        <w:t>;</w:t>
      </w:r>
    </w:p>
    <w:p w14:paraId="2A1EC7C7" w14:textId="622D323D" w:rsidR="0084537C" w:rsidRPr="007B73E8" w:rsidRDefault="00C40103" w:rsidP="0084537C">
      <w:pPr>
        <w:shd w:val="clear" w:color="auto" w:fill="FFFFFF"/>
        <w:ind w:firstLine="709"/>
        <w:jc w:val="both"/>
        <w:rPr>
          <w:iCs/>
          <w:color w:val="000000"/>
          <w:spacing w:val="-2"/>
          <w:szCs w:val="28"/>
        </w:rPr>
      </w:pPr>
      <w:r>
        <w:rPr>
          <w:iCs/>
          <w:color w:val="000000"/>
          <w:spacing w:val="-2"/>
          <w:szCs w:val="28"/>
        </w:rPr>
        <w:t>11.00</w:t>
      </w:r>
      <w:r w:rsidR="0084537C" w:rsidRPr="007B73E8">
        <w:rPr>
          <w:iCs/>
          <w:color w:val="000000"/>
          <w:spacing w:val="-2"/>
          <w:szCs w:val="28"/>
        </w:rPr>
        <w:t>-1</w:t>
      </w:r>
      <w:r>
        <w:rPr>
          <w:iCs/>
          <w:color w:val="000000"/>
          <w:spacing w:val="-2"/>
          <w:szCs w:val="28"/>
        </w:rPr>
        <w:t>1</w:t>
      </w:r>
      <w:r w:rsidR="0084537C" w:rsidRPr="007B73E8">
        <w:rPr>
          <w:iCs/>
          <w:color w:val="000000"/>
          <w:spacing w:val="-2"/>
          <w:szCs w:val="28"/>
        </w:rPr>
        <w:t>.</w:t>
      </w:r>
      <w:r w:rsidR="00A50E03">
        <w:rPr>
          <w:iCs/>
          <w:color w:val="000000"/>
          <w:spacing w:val="-2"/>
          <w:szCs w:val="28"/>
        </w:rPr>
        <w:t>25</w:t>
      </w:r>
      <w:r w:rsidR="0084537C" w:rsidRPr="007B73E8">
        <w:rPr>
          <w:iCs/>
          <w:color w:val="000000"/>
          <w:spacing w:val="-2"/>
          <w:szCs w:val="28"/>
        </w:rPr>
        <w:t xml:space="preserve"> – официальная церемония открытия;</w:t>
      </w:r>
    </w:p>
    <w:p w14:paraId="79E2D93C" w14:textId="736D62C0" w:rsidR="0084537C" w:rsidRDefault="0084537C" w:rsidP="0084537C">
      <w:pPr>
        <w:shd w:val="clear" w:color="auto" w:fill="FFFFFF"/>
        <w:ind w:firstLine="709"/>
        <w:jc w:val="both"/>
        <w:rPr>
          <w:iCs/>
          <w:color w:val="000000"/>
          <w:spacing w:val="-2"/>
          <w:szCs w:val="28"/>
        </w:rPr>
      </w:pPr>
      <w:r w:rsidRPr="007B73E8">
        <w:rPr>
          <w:iCs/>
          <w:color w:val="000000"/>
          <w:spacing w:val="-2"/>
          <w:szCs w:val="28"/>
        </w:rPr>
        <w:t>1</w:t>
      </w:r>
      <w:r w:rsidR="00A50E03">
        <w:rPr>
          <w:iCs/>
          <w:color w:val="000000"/>
          <w:spacing w:val="-2"/>
          <w:szCs w:val="28"/>
        </w:rPr>
        <w:t>1</w:t>
      </w:r>
      <w:r w:rsidR="00544EF0">
        <w:rPr>
          <w:iCs/>
          <w:color w:val="000000"/>
          <w:spacing w:val="-2"/>
          <w:szCs w:val="28"/>
        </w:rPr>
        <w:t>.</w:t>
      </w:r>
      <w:r w:rsidR="00A50E03">
        <w:rPr>
          <w:iCs/>
          <w:color w:val="000000"/>
          <w:spacing w:val="-2"/>
          <w:szCs w:val="28"/>
        </w:rPr>
        <w:t>3</w:t>
      </w:r>
      <w:r w:rsidRPr="007B73E8">
        <w:rPr>
          <w:iCs/>
          <w:color w:val="000000"/>
          <w:spacing w:val="-2"/>
          <w:szCs w:val="28"/>
        </w:rPr>
        <w:t xml:space="preserve">0 – </w:t>
      </w:r>
      <w:r w:rsidR="008250E4">
        <w:rPr>
          <w:iCs/>
          <w:color w:val="000000"/>
          <w:spacing w:val="-2"/>
          <w:szCs w:val="28"/>
        </w:rPr>
        <w:t xml:space="preserve">1-й </w:t>
      </w:r>
      <w:r w:rsidRPr="007B73E8">
        <w:rPr>
          <w:iCs/>
          <w:color w:val="000000"/>
          <w:spacing w:val="-2"/>
          <w:szCs w:val="28"/>
        </w:rPr>
        <w:t>старт гонки</w:t>
      </w:r>
      <w:r w:rsidR="00C40103">
        <w:rPr>
          <w:iCs/>
          <w:color w:val="000000"/>
          <w:spacing w:val="-2"/>
          <w:szCs w:val="28"/>
        </w:rPr>
        <w:t>;</w:t>
      </w:r>
    </w:p>
    <w:p w14:paraId="0EB4C421" w14:textId="0735D913" w:rsidR="00C40103" w:rsidRPr="007B73E8" w:rsidRDefault="0001454E" w:rsidP="0084537C">
      <w:pPr>
        <w:shd w:val="clear" w:color="auto" w:fill="FFFFFF"/>
        <w:ind w:firstLine="709"/>
        <w:jc w:val="both"/>
        <w:rPr>
          <w:iCs/>
          <w:color w:val="000000"/>
          <w:spacing w:val="-2"/>
          <w:szCs w:val="28"/>
        </w:rPr>
      </w:pPr>
      <w:r>
        <w:rPr>
          <w:iCs/>
          <w:color w:val="000000"/>
          <w:spacing w:val="-2"/>
          <w:szCs w:val="28"/>
        </w:rPr>
        <w:t>13.</w:t>
      </w:r>
      <w:r w:rsidR="00A50E03">
        <w:rPr>
          <w:iCs/>
          <w:color w:val="000000"/>
          <w:spacing w:val="-2"/>
          <w:szCs w:val="28"/>
        </w:rPr>
        <w:t>0</w:t>
      </w:r>
      <w:r>
        <w:rPr>
          <w:iCs/>
          <w:color w:val="000000"/>
          <w:spacing w:val="-2"/>
          <w:szCs w:val="28"/>
        </w:rPr>
        <w:t>0</w:t>
      </w:r>
      <w:r w:rsidR="00A20334">
        <w:rPr>
          <w:iCs/>
          <w:color w:val="000000"/>
          <w:spacing w:val="-2"/>
          <w:szCs w:val="28"/>
        </w:rPr>
        <w:t xml:space="preserve"> – ц</w:t>
      </w:r>
      <w:r w:rsidR="00C40103">
        <w:rPr>
          <w:iCs/>
          <w:color w:val="000000"/>
          <w:spacing w:val="-2"/>
          <w:szCs w:val="28"/>
        </w:rPr>
        <w:t>еремония награждения победителей и призеров.</w:t>
      </w:r>
    </w:p>
    <w:p w14:paraId="47D4E275" w14:textId="77777777" w:rsidR="0084537C" w:rsidRPr="007B73E8" w:rsidRDefault="00C2007C" w:rsidP="0084537C">
      <w:pPr>
        <w:shd w:val="clear" w:color="auto" w:fill="FFFFFF"/>
        <w:ind w:left="-142" w:right="-1" w:firstLine="567"/>
        <w:rPr>
          <w:bCs/>
          <w:iCs/>
          <w:color w:val="000000"/>
          <w:spacing w:val="-6"/>
          <w:szCs w:val="28"/>
        </w:rPr>
      </w:pPr>
      <w:r>
        <w:rPr>
          <w:bCs/>
          <w:iCs/>
          <w:color w:val="000000"/>
          <w:spacing w:val="-6"/>
          <w:szCs w:val="28"/>
        </w:rPr>
        <w:t xml:space="preserve">   </w:t>
      </w:r>
      <w:r w:rsidR="008250E4">
        <w:rPr>
          <w:bCs/>
          <w:iCs/>
          <w:color w:val="000000"/>
          <w:spacing w:val="-6"/>
          <w:szCs w:val="28"/>
        </w:rPr>
        <w:t xml:space="preserve"> </w:t>
      </w:r>
    </w:p>
    <w:p w14:paraId="4D006C62" w14:textId="77777777" w:rsidR="0084537C" w:rsidRPr="007B73E8" w:rsidRDefault="0084537C" w:rsidP="0084537C">
      <w:pPr>
        <w:numPr>
          <w:ilvl w:val="0"/>
          <w:numId w:val="1"/>
        </w:numPr>
        <w:jc w:val="center"/>
        <w:rPr>
          <w:b/>
          <w:szCs w:val="28"/>
        </w:rPr>
      </w:pPr>
      <w:r w:rsidRPr="007B73E8">
        <w:rPr>
          <w:b/>
          <w:szCs w:val="28"/>
        </w:rPr>
        <w:t xml:space="preserve">ОРГАНИЗАТОРЫ </w:t>
      </w:r>
      <w:r w:rsidR="00C16DAC">
        <w:rPr>
          <w:b/>
          <w:szCs w:val="28"/>
        </w:rPr>
        <w:t>СОРЕВНОВАНИЙ</w:t>
      </w:r>
    </w:p>
    <w:p w14:paraId="64150B41" w14:textId="77777777" w:rsidR="0084537C" w:rsidRPr="007B73E8" w:rsidRDefault="0084537C" w:rsidP="0084537C">
      <w:pPr>
        <w:shd w:val="clear" w:color="auto" w:fill="FFFFFF"/>
        <w:tabs>
          <w:tab w:val="left" w:pos="0"/>
        </w:tabs>
        <w:ind w:left="-142" w:right="-1" w:firstLine="567"/>
        <w:jc w:val="both"/>
        <w:rPr>
          <w:szCs w:val="28"/>
        </w:rPr>
      </w:pPr>
      <w:r w:rsidRPr="007B73E8">
        <w:rPr>
          <w:iCs/>
          <w:color w:val="000000"/>
          <w:spacing w:val="8"/>
          <w:szCs w:val="28"/>
        </w:rPr>
        <w:t>Общее руковод</w:t>
      </w:r>
      <w:r w:rsidR="00C40103">
        <w:rPr>
          <w:iCs/>
          <w:color w:val="000000"/>
          <w:spacing w:val="8"/>
          <w:szCs w:val="28"/>
        </w:rPr>
        <w:t>ство подготовкой и проведением С</w:t>
      </w:r>
      <w:r w:rsidRPr="007B73E8">
        <w:rPr>
          <w:iCs/>
          <w:color w:val="000000"/>
          <w:spacing w:val="8"/>
          <w:szCs w:val="28"/>
        </w:rPr>
        <w:t xml:space="preserve">оревнований </w:t>
      </w:r>
      <w:r w:rsidRPr="007B73E8">
        <w:rPr>
          <w:iCs/>
          <w:color w:val="000000"/>
          <w:spacing w:val="-5"/>
          <w:szCs w:val="28"/>
        </w:rPr>
        <w:t xml:space="preserve">осуществляет </w:t>
      </w:r>
      <w:r>
        <w:rPr>
          <w:iCs/>
          <w:color w:val="000000"/>
          <w:spacing w:val="5"/>
          <w:szCs w:val="28"/>
        </w:rPr>
        <w:t>а</w:t>
      </w:r>
      <w:r w:rsidRPr="007B73E8">
        <w:rPr>
          <w:iCs/>
          <w:color w:val="000000"/>
          <w:spacing w:val="5"/>
          <w:szCs w:val="28"/>
        </w:rPr>
        <w:t>дминистрация Кудымкар</w:t>
      </w:r>
      <w:r w:rsidR="00C40103">
        <w:rPr>
          <w:iCs/>
          <w:color w:val="000000"/>
          <w:spacing w:val="5"/>
          <w:szCs w:val="28"/>
        </w:rPr>
        <w:t>ского муниципального округа Пермского края</w:t>
      </w:r>
      <w:r w:rsidRPr="007B73E8">
        <w:rPr>
          <w:szCs w:val="28"/>
        </w:rPr>
        <w:t>.</w:t>
      </w:r>
    </w:p>
    <w:p w14:paraId="165DAE22" w14:textId="03F80D6D" w:rsidR="0084537C" w:rsidRPr="007B73E8" w:rsidRDefault="00C16DAC" w:rsidP="0084537C">
      <w:pPr>
        <w:shd w:val="clear" w:color="auto" w:fill="FFFFFF"/>
        <w:spacing w:line="326" w:lineRule="exact"/>
        <w:ind w:left="-142" w:right="-1" w:firstLine="567"/>
        <w:jc w:val="both"/>
        <w:rPr>
          <w:szCs w:val="28"/>
        </w:rPr>
      </w:pPr>
      <w:r>
        <w:rPr>
          <w:iCs/>
          <w:color w:val="000000"/>
          <w:spacing w:val="5"/>
          <w:szCs w:val="28"/>
        </w:rPr>
        <w:t>Непосредственное проведение С</w:t>
      </w:r>
      <w:r w:rsidR="0084537C" w:rsidRPr="007B73E8">
        <w:rPr>
          <w:iCs/>
          <w:color w:val="000000"/>
          <w:spacing w:val="5"/>
          <w:szCs w:val="28"/>
        </w:rPr>
        <w:t xml:space="preserve">оревнований возлагается на </w:t>
      </w:r>
      <w:r w:rsidR="0084537C" w:rsidRPr="007B73E8">
        <w:rPr>
          <w:szCs w:val="28"/>
        </w:rPr>
        <w:t xml:space="preserve">судейскую коллегию. </w:t>
      </w:r>
      <w:r w:rsidR="0084537C">
        <w:rPr>
          <w:szCs w:val="28"/>
        </w:rPr>
        <w:t xml:space="preserve"> </w:t>
      </w:r>
      <w:r>
        <w:rPr>
          <w:szCs w:val="28"/>
        </w:rPr>
        <w:t>Главный судья С</w:t>
      </w:r>
      <w:r w:rsidR="00383CC7">
        <w:rPr>
          <w:szCs w:val="28"/>
        </w:rPr>
        <w:t xml:space="preserve">оревнований – </w:t>
      </w:r>
      <w:r w:rsidR="0084537C" w:rsidRPr="007B73E8">
        <w:rPr>
          <w:szCs w:val="28"/>
        </w:rPr>
        <w:t>Мальцев</w:t>
      </w:r>
      <w:r w:rsidR="00383CC7">
        <w:rPr>
          <w:szCs w:val="28"/>
        </w:rPr>
        <w:t xml:space="preserve"> </w:t>
      </w:r>
      <w:r w:rsidR="0084537C" w:rsidRPr="007B73E8">
        <w:rPr>
          <w:szCs w:val="28"/>
        </w:rPr>
        <w:t>Леонид Александрович</w:t>
      </w:r>
      <w:r w:rsidR="00065F07">
        <w:rPr>
          <w:szCs w:val="28"/>
        </w:rPr>
        <w:t>.</w:t>
      </w:r>
      <w:r w:rsidR="0084537C" w:rsidRPr="007B73E8">
        <w:rPr>
          <w:szCs w:val="28"/>
        </w:rPr>
        <w:t xml:space="preserve"> </w:t>
      </w:r>
    </w:p>
    <w:p w14:paraId="22EE08F3" w14:textId="77777777" w:rsidR="0084537C" w:rsidRPr="007B73E8" w:rsidRDefault="0084537C" w:rsidP="0084537C">
      <w:pPr>
        <w:shd w:val="clear" w:color="auto" w:fill="FFFFFF"/>
        <w:spacing w:line="326" w:lineRule="exact"/>
        <w:ind w:right="-1"/>
        <w:jc w:val="both"/>
        <w:rPr>
          <w:iCs/>
          <w:color w:val="000000"/>
          <w:spacing w:val="-6"/>
          <w:szCs w:val="28"/>
        </w:rPr>
      </w:pPr>
    </w:p>
    <w:p w14:paraId="20DA0767" w14:textId="77777777" w:rsidR="0084537C" w:rsidRPr="007B73E8" w:rsidRDefault="0084537C" w:rsidP="008453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4"/>
        <w:jc w:val="both"/>
        <w:rPr>
          <w:b/>
          <w:bCs/>
          <w:iCs/>
          <w:color w:val="000000"/>
          <w:szCs w:val="28"/>
        </w:rPr>
      </w:pPr>
      <w:r w:rsidRPr="007B73E8">
        <w:rPr>
          <w:b/>
          <w:szCs w:val="28"/>
        </w:rPr>
        <w:t>ТРЕБОВАНИЯ К УЧАСТНИКАМ И УСЛОВИЯ ИХ ДОПУСКА</w:t>
      </w:r>
    </w:p>
    <w:p w14:paraId="214EA801" w14:textId="77777777" w:rsidR="000D49C6" w:rsidRDefault="00C16DAC" w:rsidP="000D49C6">
      <w:pPr>
        <w:shd w:val="clear" w:color="auto" w:fill="FFFFFF"/>
        <w:spacing w:line="326" w:lineRule="exact"/>
        <w:ind w:left="-142" w:right="-1" w:firstLine="567"/>
        <w:jc w:val="both"/>
      </w:pPr>
      <w:r>
        <w:rPr>
          <w:iCs/>
          <w:color w:val="000000"/>
          <w:spacing w:val="-3"/>
          <w:szCs w:val="28"/>
        </w:rPr>
        <w:t>К участию в С</w:t>
      </w:r>
      <w:r w:rsidR="00C2007C">
        <w:rPr>
          <w:iCs/>
          <w:color w:val="000000"/>
          <w:spacing w:val="-3"/>
          <w:szCs w:val="28"/>
        </w:rPr>
        <w:t xml:space="preserve">оревнованиях </w:t>
      </w:r>
      <w:r w:rsidR="0084537C" w:rsidRPr="007B73E8">
        <w:rPr>
          <w:iCs/>
          <w:color w:val="000000"/>
          <w:spacing w:val="-3"/>
          <w:szCs w:val="28"/>
        </w:rPr>
        <w:t>допускаются жители и гости Кудымкар</w:t>
      </w:r>
      <w:r>
        <w:rPr>
          <w:iCs/>
          <w:color w:val="000000"/>
          <w:spacing w:val="-3"/>
          <w:szCs w:val="28"/>
        </w:rPr>
        <w:t>ского муниципального округа</w:t>
      </w:r>
      <w:r w:rsidR="0084537C" w:rsidRPr="007B73E8">
        <w:rPr>
          <w:iCs/>
          <w:color w:val="000000"/>
          <w:spacing w:val="-3"/>
          <w:szCs w:val="28"/>
        </w:rPr>
        <w:t xml:space="preserve"> </w:t>
      </w:r>
      <w:r w:rsidR="008250E4">
        <w:rPr>
          <w:iCs/>
          <w:color w:val="000000"/>
          <w:spacing w:val="1"/>
          <w:szCs w:val="28"/>
        </w:rPr>
        <w:t xml:space="preserve">при </w:t>
      </w:r>
      <w:r w:rsidR="000D49C6">
        <w:rPr>
          <w:iCs/>
          <w:color w:val="000000"/>
          <w:spacing w:val="1"/>
          <w:szCs w:val="28"/>
        </w:rPr>
        <w:t xml:space="preserve">предъявлении следующих документов: </w:t>
      </w:r>
    </w:p>
    <w:p w14:paraId="619004D4" w14:textId="77777777" w:rsidR="000D49C6" w:rsidRDefault="000D49C6" w:rsidP="000D49C6">
      <w:pPr>
        <w:pStyle w:val="a9"/>
        <w:tabs>
          <w:tab w:val="left" w:pos="993"/>
        </w:tabs>
        <w:spacing w:after="0" w:line="360" w:lineRule="exact"/>
        <w:ind w:left="709"/>
        <w:jc w:val="both"/>
      </w:pPr>
      <w:r>
        <w:t>- паспорт или свидетельство о рождении;</w:t>
      </w:r>
    </w:p>
    <w:p w14:paraId="14CE8855" w14:textId="77777777" w:rsidR="008904B0" w:rsidRDefault="000D49C6" w:rsidP="000D49C6">
      <w:pPr>
        <w:pStyle w:val="a9"/>
        <w:tabs>
          <w:tab w:val="left" w:pos="993"/>
        </w:tabs>
        <w:spacing w:after="0" w:line="360" w:lineRule="exact"/>
        <w:ind w:left="709"/>
        <w:jc w:val="both"/>
      </w:pPr>
      <w:r>
        <w:t>- медицинское заключение врача о допуске к участию</w:t>
      </w:r>
      <w:r w:rsidR="00E96D73">
        <w:t>.</w:t>
      </w:r>
    </w:p>
    <w:p w14:paraId="6D162A61" w14:textId="77150CF3" w:rsidR="000D49C6" w:rsidRDefault="008904B0" w:rsidP="008904B0">
      <w:pPr>
        <w:pStyle w:val="a9"/>
        <w:tabs>
          <w:tab w:val="left" w:pos="993"/>
        </w:tabs>
        <w:spacing w:after="0" w:line="360" w:lineRule="exact"/>
        <w:ind w:firstLine="709"/>
        <w:jc w:val="both"/>
      </w:pPr>
      <w:r>
        <w:t>Участники Соревнований от 18 лет</w:t>
      </w:r>
      <w:r w:rsidR="000D49C6">
        <w:t xml:space="preserve"> </w:t>
      </w:r>
      <w:r>
        <w:t>могут быть допущены при наличии личной подписи, подтверждающей персональную ответственность за свое здоровье.</w:t>
      </w:r>
    </w:p>
    <w:p w14:paraId="62D7EB7D" w14:textId="77777777" w:rsidR="00C16DAC" w:rsidRDefault="00C16DAC" w:rsidP="0084537C">
      <w:pPr>
        <w:shd w:val="clear" w:color="auto" w:fill="FFFFFF"/>
        <w:spacing w:line="326" w:lineRule="exact"/>
        <w:ind w:left="-142" w:right="-1" w:firstLine="567"/>
        <w:jc w:val="both"/>
        <w:rPr>
          <w:iCs/>
          <w:color w:val="000000"/>
          <w:spacing w:val="1"/>
          <w:szCs w:val="28"/>
        </w:rPr>
      </w:pPr>
      <w:r>
        <w:rPr>
          <w:iCs/>
          <w:color w:val="000000"/>
          <w:spacing w:val="1"/>
          <w:szCs w:val="28"/>
        </w:rPr>
        <w:t>Соревнования проводятся в личном зачете с общего старта в каждой возрастной категории по следующим дистанциям:</w:t>
      </w: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1462"/>
        <w:gridCol w:w="4771"/>
        <w:gridCol w:w="3254"/>
      </w:tblGrid>
      <w:tr w:rsidR="00C16DAC" w14:paraId="2E4B7F3B" w14:textId="77777777" w:rsidTr="00A20334">
        <w:tc>
          <w:tcPr>
            <w:tcW w:w="1462" w:type="dxa"/>
          </w:tcPr>
          <w:p w14:paraId="0317FA5C" w14:textId="77777777" w:rsidR="00C16DAC" w:rsidRDefault="00C16DAC" w:rsidP="00C16DAC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 xml:space="preserve">Дистанция </w:t>
            </w:r>
          </w:p>
        </w:tc>
        <w:tc>
          <w:tcPr>
            <w:tcW w:w="4771" w:type="dxa"/>
          </w:tcPr>
          <w:p w14:paraId="49EC4E5F" w14:textId="77777777" w:rsidR="00C16DAC" w:rsidRDefault="00C16DAC" w:rsidP="00C16DAC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>Возрастная группа</w:t>
            </w:r>
          </w:p>
        </w:tc>
        <w:tc>
          <w:tcPr>
            <w:tcW w:w="3254" w:type="dxa"/>
          </w:tcPr>
          <w:p w14:paraId="09878023" w14:textId="77777777" w:rsidR="00C16DAC" w:rsidRDefault="00C16DAC" w:rsidP="00C16DAC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>Примечание</w:t>
            </w:r>
          </w:p>
        </w:tc>
      </w:tr>
      <w:tr w:rsidR="00544EF0" w14:paraId="5DB34925" w14:textId="77777777" w:rsidTr="00A20334">
        <w:tc>
          <w:tcPr>
            <w:tcW w:w="1462" w:type="dxa"/>
          </w:tcPr>
          <w:p w14:paraId="558D6D75" w14:textId="40DD6D04" w:rsidR="00544EF0" w:rsidRDefault="00544EF0" w:rsidP="00C16DAC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>2 км</w:t>
            </w:r>
          </w:p>
        </w:tc>
        <w:tc>
          <w:tcPr>
            <w:tcW w:w="4771" w:type="dxa"/>
          </w:tcPr>
          <w:p w14:paraId="4A4C8138" w14:textId="3DB115D2" w:rsidR="00544EF0" w:rsidRDefault="00544EF0" w:rsidP="00C16DAC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>Мальчики 201</w:t>
            </w:r>
            <w:r w:rsidR="008904B0">
              <w:rPr>
                <w:iCs/>
                <w:color w:val="000000"/>
                <w:spacing w:val="-5"/>
                <w:szCs w:val="28"/>
              </w:rPr>
              <w:t>3</w:t>
            </w:r>
            <w:r>
              <w:rPr>
                <w:iCs/>
                <w:color w:val="000000"/>
                <w:spacing w:val="-5"/>
                <w:szCs w:val="28"/>
              </w:rPr>
              <w:t>-201</w:t>
            </w:r>
            <w:r w:rsidR="008904B0">
              <w:rPr>
                <w:iCs/>
                <w:color w:val="000000"/>
                <w:spacing w:val="-5"/>
                <w:szCs w:val="28"/>
              </w:rPr>
              <w:t>7</w:t>
            </w:r>
            <w:r>
              <w:rPr>
                <w:iCs/>
                <w:color w:val="000000"/>
                <w:spacing w:val="-5"/>
                <w:szCs w:val="28"/>
              </w:rPr>
              <w:t xml:space="preserve"> г.р.</w:t>
            </w:r>
          </w:p>
          <w:p w14:paraId="2DAD078F" w14:textId="0A55FCBE" w:rsidR="00544EF0" w:rsidRDefault="00544EF0" w:rsidP="008904B0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>Девочки 201</w:t>
            </w:r>
            <w:r w:rsidR="008904B0">
              <w:rPr>
                <w:iCs/>
                <w:color w:val="000000"/>
                <w:spacing w:val="-5"/>
                <w:szCs w:val="28"/>
              </w:rPr>
              <w:t>3</w:t>
            </w:r>
            <w:r>
              <w:rPr>
                <w:iCs/>
                <w:color w:val="000000"/>
                <w:spacing w:val="-5"/>
                <w:szCs w:val="28"/>
              </w:rPr>
              <w:t>-201</w:t>
            </w:r>
            <w:r w:rsidR="008904B0">
              <w:rPr>
                <w:iCs/>
                <w:color w:val="000000"/>
                <w:spacing w:val="-5"/>
                <w:szCs w:val="28"/>
              </w:rPr>
              <w:t>7</w:t>
            </w:r>
            <w:r>
              <w:rPr>
                <w:iCs/>
                <w:color w:val="000000"/>
                <w:spacing w:val="-5"/>
                <w:szCs w:val="28"/>
              </w:rPr>
              <w:t xml:space="preserve"> г.р.</w:t>
            </w:r>
          </w:p>
        </w:tc>
        <w:tc>
          <w:tcPr>
            <w:tcW w:w="3254" w:type="dxa"/>
          </w:tcPr>
          <w:p w14:paraId="6207BB8F" w14:textId="6D5377AE" w:rsidR="00544EF0" w:rsidRDefault="00544EF0" w:rsidP="00C16DAC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 w:rsidRPr="00544EF0">
              <w:rPr>
                <w:iCs/>
                <w:color w:val="000000"/>
                <w:spacing w:val="-5"/>
                <w:szCs w:val="28"/>
              </w:rPr>
              <w:t xml:space="preserve">1-3 места в </w:t>
            </w:r>
            <w:r w:rsidR="0001454E" w:rsidRPr="0001454E">
              <w:rPr>
                <w:iCs/>
                <w:color w:val="000000"/>
                <w:spacing w:val="-5"/>
                <w:szCs w:val="28"/>
              </w:rPr>
              <w:t>каждой группе</w:t>
            </w:r>
          </w:p>
        </w:tc>
      </w:tr>
      <w:tr w:rsidR="00C16DAC" w14:paraId="3ED0A20F" w14:textId="77777777" w:rsidTr="00A20334">
        <w:tc>
          <w:tcPr>
            <w:tcW w:w="1462" w:type="dxa"/>
          </w:tcPr>
          <w:p w14:paraId="215CBCF9" w14:textId="77777777" w:rsidR="00C16DAC" w:rsidRDefault="00C16DAC" w:rsidP="00C16DAC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lastRenderedPageBreak/>
              <w:t>2 км</w:t>
            </w:r>
          </w:p>
        </w:tc>
        <w:tc>
          <w:tcPr>
            <w:tcW w:w="4771" w:type="dxa"/>
          </w:tcPr>
          <w:p w14:paraId="7DCA5B52" w14:textId="77777777" w:rsidR="00C16DAC" w:rsidRDefault="00C16DAC" w:rsidP="00C16DAC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>Все желающие (без учета возраста)</w:t>
            </w:r>
          </w:p>
        </w:tc>
        <w:tc>
          <w:tcPr>
            <w:tcW w:w="3254" w:type="dxa"/>
          </w:tcPr>
          <w:p w14:paraId="571E41D6" w14:textId="77777777" w:rsidR="00C16DAC" w:rsidRDefault="009C6ECC" w:rsidP="00C16DAC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>Без определения победителей</w:t>
            </w:r>
          </w:p>
        </w:tc>
      </w:tr>
      <w:tr w:rsidR="00C16DAC" w14:paraId="7ACEAF35" w14:textId="77777777" w:rsidTr="00A20334">
        <w:tc>
          <w:tcPr>
            <w:tcW w:w="1462" w:type="dxa"/>
          </w:tcPr>
          <w:p w14:paraId="64E5E1D4" w14:textId="77777777" w:rsidR="00C16DAC" w:rsidRDefault="009C6ECC" w:rsidP="00C16DAC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>5 км</w:t>
            </w:r>
          </w:p>
        </w:tc>
        <w:tc>
          <w:tcPr>
            <w:tcW w:w="4771" w:type="dxa"/>
          </w:tcPr>
          <w:p w14:paraId="62156DB0" w14:textId="5A8A5A13" w:rsidR="00C16DAC" w:rsidRDefault="009C6ECC" w:rsidP="00C16DAC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>Девушки (200</w:t>
            </w:r>
            <w:r w:rsidR="008904B0">
              <w:rPr>
                <w:iCs/>
                <w:color w:val="000000"/>
                <w:spacing w:val="-5"/>
                <w:szCs w:val="28"/>
              </w:rPr>
              <w:t>7</w:t>
            </w:r>
            <w:r w:rsidR="00544EF0">
              <w:rPr>
                <w:iCs/>
                <w:color w:val="000000"/>
                <w:spacing w:val="-5"/>
                <w:szCs w:val="28"/>
              </w:rPr>
              <w:t>-201</w:t>
            </w:r>
            <w:r w:rsidR="008904B0">
              <w:rPr>
                <w:iCs/>
                <w:color w:val="000000"/>
                <w:spacing w:val="-5"/>
                <w:szCs w:val="28"/>
              </w:rPr>
              <w:t>2</w:t>
            </w:r>
            <w:r>
              <w:rPr>
                <w:iCs/>
                <w:color w:val="000000"/>
                <w:spacing w:val="-5"/>
                <w:szCs w:val="28"/>
              </w:rPr>
              <w:t xml:space="preserve"> г.р.)</w:t>
            </w:r>
          </w:p>
          <w:p w14:paraId="5156E09E" w14:textId="77777777" w:rsidR="009C6ECC" w:rsidRDefault="009C6ECC" w:rsidP="008904B0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>Юноши (200</w:t>
            </w:r>
            <w:r w:rsidR="008904B0">
              <w:rPr>
                <w:iCs/>
                <w:color w:val="000000"/>
                <w:spacing w:val="-5"/>
                <w:szCs w:val="28"/>
              </w:rPr>
              <w:t>7</w:t>
            </w:r>
            <w:r w:rsidR="00544EF0">
              <w:rPr>
                <w:iCs/>
                <w:color w:val="000000"/>
                <w:spacing w:val="-5"/>
                <w:szCs w:val="28"/>
              </w:rPr>
              <w:t>-201</w:t>
            </w:r>
            <w:r w:rsidR="008904B0">
              <w:rPr>
                <w:iCs/>
                <w:color w:val="000000"/>
                <w:spacing w:val="-5"/>
                <w:szCs w:val="28"/>
              </w:rPr>
              <w:t>2</w:t>
            </w:r>
            <w:r>
              <w:rPr>
                <w:iCs/>
                <w:color w:val="000000"/>
                <w:spacing w:val="-5"/>
                <w:szCs w:val="28"/>
              </w:rPr>
              <w:t xml:space="preserve"> г.р.)</w:t>
            </w:r>
          </w:p>
          <w:p w14:paraId="6B1DD373" w14:textId="37D574EF" w:rsidR="008904B0" w:rsidRDefault="008904B0" w:rsidP="008904B0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>Женщины (2006 г.р. и старше)</w:t>
            </w:r>
            <w:r w:rsidR="00A20334">
              <w:rPr>
                <w:iCs/>
                <w:color w:val="000000"/>
                <w:spacing w:val="-5"/>
                <w:szCs w:val="28"/>
              </w:rPr>
              <w:t xml:space="preserve"> </w:t>
            </w:r>
            <w:r>
              <w:rPr>
                <w:iCs/>
                <w:color w:val="000000"/>
                <w:spacing w:val="-5"/>
                <w:szCs w:val="28"/>
              </w:rPr>
              <w:t>-регистрация на сайте на 10 км.</w:t>
            </w:r>
          </w:p>
        </w:tc>
        <w:tc>
          <w:tcPr>
            <w:tcW w:w="3254" w:type="dxa"/>
          </w:tcPr>
          <w:p w14:paraId="7245CCCC" w14:textId="1A99D9AE" w:rsidR="00C16DAC" w:rsidRDefault="009C6ECC" w:rsidP="00C16DAC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 xml:space="preserve">1-3 места в каждой </w:t>
            </w:r>
            <w:r w:rsidR="0001454E" w:rsidRPr="0001454E">
              <w:rPr>
                <w:iCs/>
                <w:color w:val="000000"/>
                <w:spacing w:val="-5"/>
                <w:szCs w:val="28"/>
              </w:rPr>
              <w:t>группе</w:t>
            </w:r>
          </w:p>
        </w:tc>
      </w:tr>
      <w:tr w:rsidR="00C16DAC" w14:paraId="0FCE5F85" w14:textId="77777777" w:rsidTr="00A20334">
        <w:tc>
          <w:tcPr>
            <w:tcW w:w="1462" w:type="dxa"/>
          </w:tcPr>
          <w:p w14:paraId="66248341" w14:textId="77777777" w:rsidR="00C16DAC" w:rsidRDefault="009C6ECC" w:rsidP="00C16DAC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>10 км</w:t>
            </w:r>
          </w:p>
        </w:tc>
        <w:tc>
          <w:tcPr>
            <w:tcW w:w="4771" w:type="dxa"/>
          </w:tcPr>
          <w:p w14:paraId="36322F5C" w14:textId="12B553A7" w:rsidR="009C6ECC" w:rsidRDefault="009C6ECC" w:rsidP="008904B0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>Мужчины (200</w:t>
            </w:r>
            <w:r w:rsidR="008904B0">
              <w:rPr>
                <w:iCs/>
                <w:color w:val="000000"/>
                <w:spacing w:val="-5"/>
                <w:szCs w:val="28"/>
              </w:rPr>
              <w:t>6</w:t>
            </w:r>
            <w:r>
              <w:rPr>
                <w:iCs/>
                <w:color w:val="000000"/>
                <w:spacing w:val="-5"/>
                <w:szCs w:val="28"/>
              </w:rPr>
              <w:t xml:space="preserve"> г.р. и старше)</w:t>
            </w:r>
          </w:p>
        </w:tc>
        <w:tc>
          <w:tcPr>
            <w:tcW w:w="3254" w:type="dxa"/>
          </w:tcPr>
          <w:p w14:paraId="3E4FA088" w14:textId="55C8EDC4" w:rsidR="00C16DAC" w:rsidRDefault="009C6ECC" w:rsidP="00C16DAC">
            <w:pPr>
              <w:spacing w:line="326" w:lineRule="exact"/>
              <w:ind w:right="-1"/>
              <w:jc w:val="center"/>
              <w:rPr>
                <w:iCs/>
                <w:color w:val="000000"/>
                <w:spacing w:val="-5"/>
                <w:szCs w:val="28"/>
              </w:rPr>
            </w:pPr>
            <w:r>
              <w:rPr>
                <w:iCs/>
                <w:color w:val="000000"/>
                <w:spacing w:val="-5"/>
                <w:szCs w:val="28"/>
              </w:rPr>
              <w:t>1-3 места в каждо</w:t>
            </w:r>
            <w:r w:rsidR="0001454E">
              <w:rPr>
                <w:iCs/>
                <w:color w:val="000000"/>
                <w:spacing w:val="-5"/>
                <w:szCs w:val="28"/>
              </w:rPr>
              <w:t>й группе</w:t>
            </w:r>
          </w:p>
        </w:tc>
      </w:tr>
    </w:tbl>
    <w:p w14:paraId="7B332A2F" w14:textId="6DBBE7F7" w:rsidR="009C6ECC" w:rsidRDefault="009C6ECC" w:rsidP="009C6ECC">
      <w:pPr>
        <w:spacing w:line="360" w:lineRule="exact"/>
        <w:ind w:firstLine="720"/>
        <w:jc w:val="both"/>
        <w:rPr>
          <w:szCs w:val="28"/>
        </w:rPr>
      </w:pPr>
      <w:r>
        <w:rPr>
          <w:iCs/>
          <w:color w:val="000000"/>
          <w:spacing w:val="-5"/>
          <w:szCs w:val="28"/>
        </w:rPr>
        <w:t xml:space="preserve"> К участию в Соревнованиях допускаются участники, прошедшие</w:t>
      </w:r>
      <w:r w:rsidRPr="009C6ECC">
        <w:rPr>
          <w:szCs w:val="28"/>
        </w:rPr>
        <w:t xml:space="preserve"> </w:t>
      </w:r>
      <w:r>
        <w:rPr>
          <w:szCs w:val="28"/>
        </w:rPr>
        <w:t xml:space="preserve">регистрацию </w:t>
      </w:r>
      <w:r w:rsidR="00383CC7">
        <w:rPr>
          <w:szCs w:val="28"/>
        </w:rPr>
        <w:t xml:space="preserve">в </w:t>
      </w:r>
      <w:r>
        <w:rPr>
          <w:szCs w:val="28"/>
        </w:rPr>
        <w:t>федеральной государственной информационной систем</w:t>
      </w:r>
      <w:r w:rsidR="00383CC7">
        <w:rPr>
          <w:szCs w:val="28"/>
        </w:rPr>
        <w:t>е</w:t>
      </w:r>
      <w:r>
        <w:rPr>
          <w:szCs w:val="28"/>
        </w:rPr>
        <w:t xml:space="preserve"> «Единый портал государственных и муниципальных услуг (функций)» (далее – ЕПГУ), либо прошедшие регистрацию на месте проведения Соревнований. </w:t>
      </w:r>
    </w:p>
    <w:p w14:paraId="74E6481B" w14:textId="77777777" w:rsidR="009C6ECC" w:rsidRDefault="009C6ECC" w:rsidP="009C6ECC">
      <w:pPr>
        <w:spacing w:line="360" w:lineRule="exact"/>
        <w:ind w:firstLine="720"/>
        <w:jc w:val="both"/>
        <w:rPr>
          <w:szCs w:val="28"/>
        </w:rPr>
      </w:pPr>
    </w:p>
    <w:p w14:paraId="4169178A" w14:textId="77777777" w:rsidR="009C6ECC" w:rsidRPr="009C6ECC" w:rsidRDefault="009C6ECC" w:rsidP="009C6ECC">
      <w:pPr>
        <w:pStyle w:val="a8"/>
        <w:numPr>
          <w:ilvl w:val="0"/>
          <w:numId w:val="1"/>
        </w:numPr>
        <w:spacing w:line="360" w:lineRule="exact"/>
        <w:jc w:val="center"/>
        <w:rPr>
          <w:b/>
          <w:szCs w:val="28"/>
          <w:lang w:val="en-US"/>
        </w:rPr>
      </w:pPr>
      <w:r w:rsidRPr="009C6ECC">
        <w:rPr>
          <w:b/>
          <w:szCs w:val="28"/>
        </w:rPr>
        <w:t>ПРОГРАММА СОРЕВНОВАНИЙ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2907"/>
        <w:gridCol w:w="4290"/>
      </w:tblGrid>
      <w:tr w:rsidR="00D50442" w:rsidRPr="007B73E8" w14:paraId="519759DF" w14:textId="77777777" w:rsidTr="00D50442">
        <w:tc>
          <w:tcPr>
            <w:tcW w:w="1061" w:type="pct"/>
          </w:tcPr>
          <w:p w14:paraId="098F4BA7" w14:textId="77777777" w:rsidR="00D50442" w:rsidRPr="00C10202" w:rsidRDefault="00D50442" w:rsidP="004F5F52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09:00 – 11:00</w:t>
            </w:r>
          </w:p>
        </w:tc>
        <w:tc>
          <w:tcPr>
            <w:tcW w:w="3939" w:type="pct"/>
            <w:gridSpan w:val="2"/>
          </w:tcPr>
          <w:p w14:paraId="5955F4A6" w14:textId="44178A6B" w:rsidR="00D50442" w:rsidRPr="00C10202" w:rsidRDefault="00D50442" w:rsidP="009C6ECC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Работа комиссии по допуску, выдача нагрудных номеров участникам</w:t>
            </w:r>
            <w:r w:rsidR="00544EF0">
              <w:rPr>
                <w:bCs/>
                <w:iCs/>
                <w:color w:val="000000"/>
                <w:spacing w:val="-5"/>
                <w:szCs w:val="28"/>
              </w:rPr>
              <w:t xml:space="preserve"> (призовые забеги), выдача талонов на допуск к месту старта (забег для всех желающих на 2 км).</w:t>
            </w:r>
            <w:r w:rsidRPr="00C10202">
              <w:rPr>
                <w:bCs/>
                <w:iCs/>
                <w:color w:val="000000"/>
                <w:spacing w:val="-5"/>
                <w:szCs w:val="28"/>
              </w:rPr>
              <w:t xml:space="preserve"> </w:t>
            </w:r>
            <w:r w:rsidR="00544EF0">
              <w:rPr>
                <w:bCs/>
                <w:iCs/>
                <w:color w:val="000000"/>
                <w:spacing w:val="-5"/>
                <w:szCs w:val="28"/>
              </w:rPr>
              <w:t xml:space="preserve">Участникам, </w:t>
            </w:r>
            <w:r w:rsidRPr="00C10202">
              <w:rPr>
                <w:bCs/>
                <w:iCs/>
                <w:color w:val="000000"/>
                <w:spacing w:val="-5"/>
                <w:szCs w:val="28"/>
              </w:rPr>
              <w:t>прошедшим регистрацию посредством ЕПГУ,</w:t>
            </w:r>
            <w:r w:rsidR="00544EF0">
              <w:rPr>
                <w:bCs/>
                <w:iCs/>
                <w:color w:val="000000"/>
                <w:spacing w:val="-5"/>
                <w:szCs w:val="28"/>
              </w:rPr>
              <w:t xml:space="preserve"> - выдача сувенирной продукции</w:t>
            </w:r>
            <w:r w:rsidRPr="00C10202">
              <w:rPr>
                <w:szCs w:val="28"/>
              </w:rPr>
              <w:t xml:space="preserve"> </w:t>
            </w:r>
          </w:p>
        </w:tc>
      </w:tr>
      <w:tr w:rsidR="00D50442" w:rsidRPr="007B73E8" w14:paraId="48301EC4" w14:textId="77777777" w:rsidTr="00D50442">
        <w:tc>
          <w:tcPr>
            <w:tcW w:w="1061" w:type="pct"/>
          </w:tcPr>
          <w:p w14:paraId="365FAA7C" w14:textId="7D486C4B" w:rsidR="00D50442" w:rsidRPr="00C10202" w:rsidRDefault="00D50442" w:rsidP="00A50E03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11:00 – 11:</w:t>
            </w:r>
            <w:r w:rsidR="00A50E03">
              <w:rPr>
                <w:bCs/>
                <w:iCs/>
                <w:color w:val="000000"/>
                <w:spacing w:val="-5"/>
                <w:szCs w:val="28"/>
              </w:rPr>
              <w:t>25</w:t>
            </w:r>
          </w:p>
        </w:tc>
        <w:tc>
          <w:tcPr>
            <w:tcW w:w="3939" w:type="pct"/>
            <w:gridSpan w:val="2"/>
          </w:tcPr>
          <w:p w14:paraId="0F1C3529" w14:textId="77777777" w:rsidR="00D50442" w:rsidRPr="00C10202" w:rsidRDefault="00D50442" w:rsidP="00323937">
            <w:pPr>
              <w:jc w:val="center"/>
              <w:rPr>
                <w:b/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/>
                <w:bCs/>
                <w:iCs/>
                <w:color w:val="000000"/>
                <w:spacing w:val="-5"/>
                <w:szCs w:val="28"/>
              </w:rPr>
              <w:t>Официальная церемония открытия Соревнований</w:t>
            </w:r>
          </w:p>
        </w:tc>
      </w:tr>
      <w:tr w:rsidR="00D50442" w:rsidRPr="007B73E8" w14:paraId="0A6DB0B3" w14:textId="77777777" w:rsidTr="00D50442">
        <w:tc>
          <w:tcPr>
            <w:tcW w:w="1061" w:type="pct"/>
          </w:tcPr>
          <w:p w14:paraId="791919DE" w14:textId="13013DE1" w:rsidR="00D50442" w:rsidRPr="00C10202" w:rsidRDefault="00D50442" w:rsidP="00A50E03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1</w:t>
            </w:r>
            <w:r w:rsidR="00A50E03">
              <w:rPr>
                <w:bCs/>
                <w:iCs/>
                <w:color w:val="000000"/>
                <w:spacing w:val="-5"/>
                <w:szCs w:val="28"/>
              </w:rPr>
              <w:t>1</w:t>
            </w:r>
            <w:r w:rsidRPr="00C10202">
              <w:rPr>
                <w:bCs/>
                <w:iCs/>
                <w:color w:val="000000"/>
                <w:spacing w:val="-5"/>
                <w:szCs w:val="28"/>
              </w:rPr>
              <w:t>.</w:t>
            </w:r>
            <w:r w:rsidR="00A50E03">
              <w:rPr>
                <w:bCs/>
                <w:iCs/>
                <w:color w:val="000000"/>
                <w:spacing w:val="-5"/>
                <w:szCs w:val="28"/>
              </w:rPr>
              <w:t>3</w:t>
            </w:r>
            <w:r w:rsidRPr="00C10202">
              <w:rPr>
                <w:bCs/>
                <w:iCs/>
                <w:color w:val="000000"/>
                <w:spacing w:val="-5"/>
                <w:szCs w:val="28"/>
              </w:rPr>
              <w:t>0</w:t>
            </w:r>
          </w:p>
        </w:tc>
        <w:tc>
          <w:tcPr>
            <w:tcW w:w="1591" w:type="pct"/>
          </w:tcPr>
          <w:p w14:paraId="53026397" w14:textId="77777777" w:rsidR="00D50442" w:rsidRPr="00C10202" w:rsidRDefault="00D50442" w:rsidP="00C944FB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2 км</w:t>
            </w:r>
          </w:p>
        </w:tc>
        <w:tc>
          <w:tcPr>
            <w:tcW w:w="2348" w:type="pct"/>
          </w:tcPr>
          <w:p w14:paraId="1DB38122" w14:textId="6A8890ED" w:rsidR="00D50442" w:rsidRPr="00C10202" w:rsidRDefault="008904B0" w:rsidP="008904B0">
            <w:pPr>
              <w:shd w:val="clear" w:color="auto" w:fill="FFFFFF"/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Все желающие</w:t>
            </w:r>
          </w:p>
        </w:tc>
      </w:tr>
      <w:tr w:rsidR="00C944FB" w:rsidRPr="007B73E8" w14:paraId="5F40C585" w14:textId="77777777" w:rsidTr="00D50442">
        <w:tc>
          <w:tcPr>
            <w:tcW w:w="1061" w:type="pct"/>
          </w:tcPr>
          <w:p w14:paraId="2D20711C" w14:textId="6A9F7431" w:rsidR="00C944FB" w:rsidRPr="00C10202" w:rsidRDefault="00C944FB" w:rsidP="00A50E03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1</w:t>
            </w:r>
            <w:r w:rsidR="00A50E03">
              <w:rPr>
                <w:bCs/>
                <w:iCs/>
                <w:color w:val="000000"/>
                <w:spacing w:val="-5"/>
                <w:szCs w:val="28"/>
              </w:rPr>
              <w:t>1</w:t>
            </w:r>
            <w:r w:rsidRPr="00C10202">
              <w:rPr>
                <w:bCs/>
                <w:iCs/>
                <w:color w:val="000000"/>
                <w:spacing w:val="-5"/>
                <w:szCs w:val="28"/>
              </w:rPr>
              <w:t>:</w:t>
            </w:r>
            <w:r w:rsidR="00A50E03">
              <w:rPr>
                <w:bCs/>
                <w:iCs/>
                <w:color w:val="000000"/>
                <w:spacing w:val="-5"/>
                <w:szCs w:val="28"/>
              </w:rPr>
              <w:t>4</w:t>
            </w:r>
            <w:r w:rsidRPr="00C10202">
              <w:rPr>
                <w:bCs/>
                <w:iCs/>
                <w:color w:val="000000"/>
                <w:spacing w:val="-5"/>
                <w:szCs w:val="28"/>
              </w:rPr>
              <w:t>5</w:t>
            </w:r>
          </w:p>
        </w:tc>
        <w:tc>
          <w:tcPr>
            <w:tcW w:w="1591" w:type="pct"/>
          </w:tcPr>
          <w:p w14:paraId="50A00DD9" w14:textId="77777777" w:rsidR="00C944FB" w:rsidRPr="00C10202" w:rsidRDefault="00C944FB" w:rsidP="00C16DAC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2 км</w:t>
            </w:r>
          </w:p>
        </w:tc>
        <w:tc>
          <w:tcPr>
            <w:tcW w:w="2348" w:type="pct"/>
          </w:tcPr>
          <w:p w14:paraId="4D63A530" w14:textId="77777777" w:rsidR="008904B0" w:rsidRDefault="008904B0" w:rsidP="008904B0">
            <w:pPr>
              <w:shd w:val="clear" w:color="auto" w:fill="FFFFFF"/>
              <w:jc w:val="center"/>
              <w:rPr>
                <w:color w:val="1A1A1A"/>
                <w:szCs w:val="28"/>
              </w:rPr>
            </w:pPr>
            <w:r w:rsidRPr="0001454E">
              <w:rPr>
                <w:color w:val="1A1A1A"/>
                <w:szCs w:val="28"/>
              </w:rPr>
              <w:t xml:space="preserve">мальчики </w:t>
            </w:r>
            <w:r w:rsidRPr="00417219">
              <w:rPr>
                <w:color w:val="1A1A1A"/>
                <w:szCs w:val="28"/>
              </w:rPr>
              <w:t>201</w:t>
            </w:r>
            <w:r>
              <w:rPr>
                <w:color w:val="1A1A1A"/>
                <w:szCs w:val="28"/>
              </w:rPr>
              <w:t>3</w:t>
            </w:r>
            <w:r w:rsidRPr="00417219">
              <w:rPr>
                <w:color w:val="1A1A1A"/>
                <w:szCs w:val="28"/>
              </w:rPr>
              <w:t>-201</w:t>
            </w:r>
            <w:r>
              <w:rPr>
                <w:color w:val="1A1A1A"/>
                <w:szCs w:val="28"/>
              </w:rPr>
              <w:t>7</w:t>
            </w:r>
            <w:r w:rsidRPr="00417219">
              <w:rPr>
                <w:color w:val="1A1A1A"/>
                <w:szCs w:val="28"/>
              </w:rPr>
              <w:t xml:space="preserve"> г.р.</w:t>
            </w:r>
          </w:p>
          <w:p w14:paraId="27400D08" w14:textId="142CB5F5" w:rsidR="00C944FB" w:rsidRPr="00C10202" w:rsidRDefault="008904B0" w:rsidP="008904B0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  <w:r w:rsidRPr="0001454E">
              <w:rPr>
                <w:color w:val="1A1A1A"/>
                <w:szCs w:val="28"/>
              </w:rPr>
              <w:t xml:space="preserve"> девочки</w:t>
            </w:r>
            <w:r w:rsidRPr="00C944FB">
              <w:rPr>
                <w:color w:val="1A1A1A"/>
                <w:sz w:val="23"/>
                <w:szCs w:val="23"/>
              </w:rPr>
              <w:t xml:space="preserve"> </w:t>
            </w:r>
            <w:r w:rsidRPr="0001454E">
              <w:rPr>
                <w:color w:val="1A1A1A"/>
                <w:szCs w:val="28"/>
              </w:rPr>
              <w:t>201</w:t>
            </w:r>
            <w:r>
              <w:rPr>
                <w:color w:val="1A1A1A"/>
                <w:szCs w:val="28"/>
              </w:rPr>
              <w:t>3</w:t>
            </w:r>
            <w:r w:rsidRPr="0001454E">
              <w:rPr>
                <w:color w:val="1A1A1A"/>
                <w:szCs w:val="28"/>
              </w:rPr>
              <w:t>-201</w:t>
            </w:r>
            <w:r>
              <w:rPr>
                <w:color w:val="1A1A1A"/>
                <w:szCs w:val="28"/>
              </w:rPr>
              <w:t>7</w:t>
            </w:r>
            <w:r w:rsidRPr="0001454E">
              <w:rPr>
                <w:color w:val="1A1A1A"/>
                <w:szCs w:val="28"/>
              </w:rPr>
              <w:t xml:space="preserve"> г.р.</w:t>
            </w:r>
          </w:p>
        </w:tc>
      </w:tr>
      <w:tr w:rsidR="000966B5" w:rsidRPr="007B73E8" w14:paraId="0714B154" w14:textId="77777777" w:rsidTr="00417219">
        <w:tc>
          <w:tcPr>
            <w:tcW w:w="1061" w:type="pct"/>
            <w:tcBorders>
              <w:bottom w:val="single" w:sz="4" w:space="0" w:color="auto"/>
            </w:tcBorders>
          </w:tcPr>
          <w:p w14:paraId="52E66272" w14:textId="71CA2A5F" w:rsidR="000966B5" w:rsidRPr="00C10202" w:rsidRDefault="000966B5" w:rsidP="00A50E03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12.</w:t>
            </w:r>
            <w:r w:rsidR="00A50E03">
              <w:rPr>
                <w:bCs/>
                <w:iCs/>
                <w:color w:val="000000"/>
                <w:spacing w:val="-5"/>
                <w:szCs w:val="28"/>
              </w:rPr>
              <w:t>0</w:t>
            </w:r>
            <w:r w:rsidRPr="00C10202">
              <w:rPr>
                <w:bCs/>
                <w:iCs/>
                <w:color w:val="000000"/>
                <w:spacing w:val="-5"/>
                <w:szCs w:val="28"/>
              </w:rPr>
              <w:t>0</w:t>
            </w:r>
          </w:p>
        </w:tc>
        <w:tc>
          <w:tcPr>
            <w:tcW w:w="1591" w:type="pct"/>
            <w:tcBorders>
              <w:bottom w:val="single" w:sz="4" w:space="0" w:color="auto"/>
            </w:tcBorders>
          </w:tcPr>
          <w:p w14:paraId="33765FB9" w14:textId="5C5026F1" w:rsidR="000966B5" w:rsidRPr="00C10202" w:rsidRDefault="000966B5" w:rsidP="008904B0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10 км</w:t>
            </w:r>
          </w:p>
        </w:tc>
        <w:tc>
          <w:tcPr>
            <w:tcW w:w="2348" w:type="pct"/>
            <w:tcBorders>
              <w:bottom w:val="single" w:sz="4" w:space="0" w:color="auto"/>
            </w:tcBorders>
          </w:tcPr>
          <w:p w14:paraId="2B2D61FB" w14:textId="146DF94B" w:rsidR="000966B5" w:rsidRPr="00C10202" w:rsidRDefault="000966B5" w:rsidP="008904B0">
            <w:pPr>
              <w:jc w:val="center"/>
              <w:rPr>
                <w:b/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мужчины (200</w:t>
            </w:r>
            <w:r w:rsidR="008904B0">
              <w:rPr>
                <w:bCs/>
                <w:iCs/>
                <w:color w:val="000000"/>
                <w:spacing w:val="-5"/>
                <w:szCs w:val="28"/>
              </w:rPr>
              <w:t>6</w:t>
            </w:r>
            <w:r w:rsidRPr="00C10202">
              <w:rPr>
                <w:bCs/>
                <w:iCs/>
                <w:color w:val="000000"/>
                <w:spacing w:val="-5"/>
                <w:szCs w:val="28"/>
              </w:rPr>
              <w:t xml:space="preserve"> г.р. и старше)</w:t>
            </w:r>
          </w:p>
        </w:tc>
      </w:tr>
      <w:tr w:rsidR="000966B5" w:rsidRPr="007B73E8" w14:paraId="61CB6850" w14:textId="77777777" w:rsidTr="00417219">
        <w:tc>
          <w:tcPr>
            <w:tcW w:w="1061" w:type="pct"/>
            <w:tcBorders>
              <w:bottom w:val="nil"/>
            </w:tcBorders>
          </w:tcPr>
          <w:p w14:paraId="3FE3A082" w14:textId="69652CC3" w:rsidR="000966B5" w:rsidRPr="00C10202" w:rsidRDefault="000966B5" w:rsidP="00A50E03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12.</w:t>
            </w:r>
            <w:r w:rsidR="00A50E03">
              <w:rPr>
                <w:bCs/>
                <w:iCs/>
                <w:color w:val="000000"/>
                <w:spacing w:val="-5"/>
                <w:szCs w:val="28"/>
              </w:rPr>
              <w:t>0</w:t>
            </w:r>
            <w:r w:rsidRPr="00C10202">
              <w:rPr>
                <w:bCs/>
                <w:iCs/>
                <w:color w:val="000000"/>
                <w:spacing w:val="-5"/>
                <w:szCs w:val="28"/>
              </w:rPr>
              <w:t>5</w:t>
            </w:r>
          </w:p>
        </w:tc>
        <w:tc>
          <w:tcPr>
            <w:tcW w:w="1591" w:type="pct"/>
            <w:tcBorders>
              <w:bottom w:val="nil"/>
            </w:tcBorders>
          </w:tcPr>
          <w:p w14:paraId="1A916F86" w14:textId="77777777" w:rsidR="000966B5" w:rsidRPr="00C10202" w:rsidRDefault="000966B5" w:rsidP="000966B5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5 км</w:t>
            </w:r>
          </w:p>
        </w:tc>
        <w:tc>
          <w:tcPr>
            <w:tcW w:w="2348" w:type="pct"/>
            <w:tcBorders>
              <w:bottom w:val="nil"/>
            </w:tcBorders>
          </w:tcPr>
          <w:p w14:paraId="5870286B" w14:textId="3D81B011" w:rsidR="000966B5" w:rsidRPr="00C10202" w:rsidRDefault="000966B5" w:rsidP="008904B0">
            <w:pPr>
              <w:jc w:val="center"/>
              <w:rPr>
                <w:b/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юноши (200</w:t>
            </w:r>
            <w:r w:rsidR="008904B0">
              <w:rPr>
                <w:bCs/>
                <w:iCs/>
                <w:color w:val="000000"/>
                <w:spacing w:val="-5"/>
                <w:szCs w:val="28"/>
              </w:rPr>
              <w:t>7</w:t>
            </w:r>
            <w:r w:rsidRPr="00C10202">
              <w:rPr>
                <w:bCs/>
                <w:iCs/>
                <w:color w:val="000000"/>
                <w:spacing w:val="-5"/>
                <w:szCs w:val="28"/>
              </w:rPr>
              <w:t>-201</w:t>
            </w:r>
            <w:r w:rsidR="008904B0">
              <w:rPr>
                <w:bCs/>
                <w:iCs/>
                <w:color w:val="000000"/>
                <w:spacing w:val="-5"/>
                <w:szCs w:val="28"/>
              </w:rPr>
              <w:t>2</w:t>
            </w:r>
            <w:r w:rsidRPr="00C10202">
              <w:rPr>
                <w:bCs/>
                <w:iCs/>
                <w:color w:val="000000"/>
                <w:spacing w:val="-5"/>
                <w:szCs w:val="28"/>
              </w:rPr>
              <w:t xml:space="preserve"> г.р.)</w:t>
            </w:r>
          </w:p>
        </w:tc>
      </w:tr>
      <w:tr w:rsidR="000966B5" w:rsidRPr="007B73E8" w14:paraId="3CFABB7A" w14:textId="77777777" w:rsidTr="00417219">
        <w:tc>
          <w:tcPr>
            <w:tcW w:w="1061" w:type="pct"/>
            <w:tcBorders>
              <w:top w:val="nil"/>
            </w:tcBorders>
          </w:tcPr>
          <w:p w14:paraId="536D9DED" w14:textId="4B3B90CE" w:rsidR="000966B5" w:rsidRPr="00C10202" w:rsidRDefault="000966B5" w:rsidP="000966B5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</w:p>
        </w:tc>
        <w:tc>
          <w:tcPr>
            <w:tcW w:w="1591" w:type="pct"/>
            <w:tcBorders>
              <w:top w:val="nil"/>
            </w:tcBorders>
          </w:tcPr>
          <w:p w14:paraId="2F507746" w14:textId="002C4E56" w:rsidR="000966B5" w:rsidRPr="00C10202" w:rsidRDefault="000966B5" w:rsidP="000966B5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</w:p>
        </w:tc>
        <w:tc>
          <w:tcPr>
            <w:tcW w:w="2348" w:type="pct"/>
            <w:tcBorders>
              <w:top w:val="nil"/>
            </w:tcBorders>
          </w:tcPr>
          <w:p w14:paraId="253ABC35" w14:textId="5A65066F" w:rsidR="000966B5" w:rsidRDefault="000966B5" w:rsidP="000966B5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девушки (200</w:t>
            </w:r>
            <w:r w:rsidR="008904B0">
              <w:rPr>
                <w:bCs/>
                <w:iCs/>
                <w:color w:val="000000"/>
                <w:spacing w:val="-5"/>
                <w:szCs w:val="28"/>
              </w:rPr>
              <w:t>7</w:t>
            </w:r>
            <w:r w:rsidRPr="00C10202">
              <w:rPr>
                <w:bCs/>
                <w:iCs/>
                <w:color w:val="000000"/>
                <w:spacing w:val="-5"/>
                <w:szCs w:val="28"/>
              </w:rPr>
              <w:t>-201</w:t>
            </w:r>
            <w:r w:rsidR="008904B0">
              <w:rPr>
                <w:bCs/>
                <w:iCs/>
                <w:color w:val="000000"/>
                <w:spacing w:val="-5"/>
                <w:szCs w:val="28"/>
              </w:rPr>
              <w:t>2</w:t>
            </w:r>
            <w:r w:rsidRPr="00C10202">
              <w:rPr>
                <w:bCs/>
                <w:iCs/>
                <w:color w:val="000000"/>
                <w:spacing w:val="-5"/>
                <w:szCs w:val="28"/>
              </w:rPr>
              <w:t xml:space="preserve"> г.р.)</w:t>
            </w:r>
          </w:p>
          <w:p w14:paraId="3CFC7AAB" w14:textId="5E865834" w:rsidR="008904B0" w:rsidRPr="00C10202" w:rsidRDefault="008904B0" w:rsidP="008904B0">
            <w:pPr>
              <w:jc w:val="center"/>
              <w:rPr>
                <w:b/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женщины (200</w:t>
            </w:r>
            <w:r>
              <w:rPr>
                <w:bCs/>
                <w:iCs/>
                <w:color w:val="000000"/>
                <w:spacing w:val="-5"/>
                <w:szCs w:val="28"/>
              </w:rPr>
              <w:t>6</w:t>
            </w:r>
            <w:r w:rsidRPr="00C10202">
              <w:rPr>
                <w:bCs/>
                <w:iCs/>
                <w:color w:val="000000"/>
                <w:spacing w:val="-5"/>
                <w:szCs w:val="28"/>
              </w:rPr>
              <w:t xml:space="preserve"> г.р. и старше)</w:t>
            </w:r>
          </w:p>
        </w:tc>
      </w:tr>
      <w:tr w:rsidR="000966B5" w:rsidRPr="007B73E8" w14:paraId="44987ADF" w14:textId="77777777" w:rsidTr="000966B5">
        <w:tc>
          <w:tcPr>
            <w:tcW w:w="1061" w:type="pct"/>
          </w:tcPr>
          <w:p w14:paraId="79F70A7D" w14:textId="7E79F5B5" w:rsidR="000966B5" w:rsidRPr="00C10202" w:rsidRDefault="000966B5" w:rsidP="00A50E03">
            <w:pPr>
              <w:jc w:val="center"/>
              <w:rPr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13.</w:t>
            </w:r>
            <w:r w:rsidR="00A50E03">
              <w:rPr>
                <w:bCs/>
                <w:iCs/>
                <w:color w:val="000000"/>
                <w:spacing w:val="-5"/>
                <w:szCs w:val="28"/>
              </w:rPr>
              <w:t>0</w:t>
            </w:r>
            <w:r w:rsidRPr="00C10202">
              <w:rPr>
                <w:bCs/>
                <w:iCs/>
                <w:color w:val="000000"/>
                <w:spacing w:val="-5"/>
                <w:szCs w:val="28"/>
              </w:rPr>
              <w:t>0</w:t>
            </w:r>
          </w:p>
        </w:tc>
        <w:tc>
          <w:tcPr>
            <w:tcW w:w="3939" w:type="pct"/>
            <w:gridSpan w:val="2"/>
          </w:tcPr>
          <w:p w14:paraId="155A4F14" w14:textId="77777777" w:rsidR="000966B5" w:rsidRPr="00C10202" w:rsidRDefault="000966B5" w:rsidP="000966B5">
            <w:pPr>
              <w:jc w:val="center"/>
              <w:rPr>
                <w:b/>
                <w:bCs/>
                <w:iCs/>
                <w:color w:val="000000"/>
                <w:spacing w:val="-5"/>
                <w:szCs w:val="28"/>
              </w:rPr>
            </w:pPr>
            <w:r w:rsidRPr="00C10202">
              <w:rPr>
                <w:bCs/>
                <w:iCs/>
                <w:color w:val="000000"/>
                <w:spacing w:val="-5"/>
                <w:szCs w:val="28"/>
              </w:rPr>
              <w:t>Церемония награждения победителей и призеров</w:t>
            </w:r>
          </w:p>
        </w:tc>
      </w:tr>
    </w:tbl>
    <w:p w14:paraId="28AE973A" w14:textId="77777777" w:rsidR="00C944FB" w:rsidRPr="0084537C" w:rsidRDefault="00C944FB" w:rsidP="0084537C">
      <w:pPr>
        <w:shd w:val="clear" w:color="auto" w:fill="FFFFFF"/>
        <w:spacing w:line="322" w:lineRule="exact"/>
        <w:ind w:right="-1"/>
        <w:jc w:val="both"/>
        <w:rPr>
          <w:iCs/>
          <w:color w:val="000000"/>
          <w:spacing w:val="-6"/>
          <w:szCs w:val="28"/>
        </w:rPr>
      </w:pPr>
    </w:p>
    <w:p w14:paraId="4CEC5A38" w14:textId="77777777" w:rsidR="0084537C" w:rsidRPr="0084537C" w:rsidRDefault="0084537C" w:rsidP="0084537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Cs w:val="28"/>
        </w:rPr>
      </w:pPr>
      <w:r w:rsidRPr="007B73E8">
        <w:rPr>
          <w:b/>
          <w:szCs w:val="28"/>
        </w:rPr>
        <w:t>УСЛОВИЯ ПОДВЕДЕНИЯ ИТОГОВ</w:t>
      </w:r>
    </w:p>
    <w:p w14:paraId="259C0EE0" w14:textId="77777777" w:rsidR="0084537C" w:rsidRPr="007B73E8" w:rsidRDefault="00D50442" w:rsidP="0084537C">
      <w:pPr>
        <w:shd w:val="clear" w:color="auto" w:fill="FFFFFF"/>
        <w:spacing w:line="322" w:lineRule="exact"/>
        <w:ind w:left="-142" w:right="-1" w:firstLine="567"/>
        <w:jc w:val="both"/>
        <w:rPr>
          <w:iCs/>
          <w:color w:val="000000"/>
          <w:spacing w:val="-5"/>
          <w:szCs w:val="28"/>
        </w:rPr>
      </w:pPr>
      <w:r>
        <w:rPr>
          <w:iCs/>
          <w:color w:val="000000"/>
          <w:spacing w:val="-3"/>
          <w:szCs w:val="28"/>
        </w:rPr>
        <w:t xml:space="preserve">Определение победителей и призеров Соревнований осуществляется в соответствии с правилами вида спорта «лыжные гонки», утвержденные Минспортом России. </w:t>
      </w:r>
      <w:r w:rsidR="0084537C" w:rsidRPr="007B73E8">
        <w:rPr>
          <w:iCs/>
          <w:color w:val="000000"/>
          <w:spacing w:val="-3"/>
          <w:szCs w:val="28"/>
        </w:rPr>
        <w:t xml:space="preserve">Спортсмены, занявшие </w:t>
      </w:r>
      <w:r w:rsidR="0084537C" w:rsidRPr="007B73E8">
        <w:rPr>
          <w:iCs/>
          <w:color w:val="000000"/>
          <w:spacing w:val="-3"/>
          <w:szCs w:val="28"/>
          <w:lang w:val="en-US"/>
        </w:rPr>
        <w:t>I</w:t>
      </w:r>
      <w:r w:rsidR="0084537C" w:rsidRPr="007B73E8">
        <w:rPr>
          <w:iCs/>
          <w:color w:val="000000"/>
          <w:spacing w:val="-3"/>
          <w:szCs w:val="28"/>
        </w:rPr>
        <w:t xml:space="preserve"> - </w:t>
      </w:r>
      <w:r w:rsidR="0084537C" w:rsidRPr="007B73E8">
        <w:rPr>
          <w:iCs/>
          <w:color w:val="000000"/>
          <w:spacing w:val="-3"/>
          <w:szCs w:val="28"/>
          <w:lang w:val="en-US"/>
        </w:rPr>
        <w:t>III</w:t>
      </w:r>
      <w:r w:rsidR="0084537C" w:rsidRPr="007B73E8">
        <w:rPr>
          <w:iCs/>
          <w:color w:val="000000"/>
          <w:spacing w:val="-3"/>
          <w:szCs w:val="28"/>
        </w:rPr>
        <w:t xml:space="preserve"> места </w:t>
      </w:r>
      <w:r w:rsidR="0084537C" w:rsidRPr="007B73E8">
        <w:rPr>
          <w:iCs/>
          <w:color w:val="000000"/>
          <w:spacing w:val="-5"/>
          <w:szCs w:val="28"/>
        </w:rPr>
        <w:t xml:space="preserve">в возрастных группах </w:t>
      </w:r>
      <w:r w:rsidR="0084537C">
        <w:rPr>
          <w:iCs/>
          <w:color w:val="000000"/>
          <w:spacing w:val="-5"/>
          <w:szCs w:val="28"/>
        </w:rPr>
        <w:t xml:space="preserve">(кроме массового забега) </w:t>
      </w:r>
      <w:r w:rsidR="0084537C" w:rsidRPr="007B73E8">
        <w:rPr>
          <w:iCs/>
          <w:color w:val="000000"/>
          <w:spacing w:val="-5"/>
          <w:szCs w:val="28"/>
        </w:rPr>
        <w:t xml:space="preserve">награждаются </w:t>
      </w:r>
      <w:r w:rsidR="008B6827">
        <w:rPr>
          <w:iCs/>
          <w:color w:val="000000"/>
          <w:spacing w:val="-5"/>
          <w:szCs w:val="28"/>
        </w:rPr>
        <w:t>призами</w:t>
      </w:r>
      <w:r w:rsidR="0084537C" w:rsidRPr="007B73E8">
        <w:rPr>
          <w:iCs/>
          <w:color w:val="000000"/>
          <w:spacing w:val="-5"/>
          <w:szCs w:val="28"/>
        </w:rPr>
        <w:t xml:space="preserve"> и дипломами.</w:t>
      </w:r>
    </w:p>
    <w:p w14:paraId="6EF36184" w14:textId="77777777" w:rsidR="0084537C" w:rsidRPr="007B73E8" w:rsidRDefault="0084537C" w:rsidP="0084537C">
      <w:pPr>
        <w:shd w:val="clear" w:color="auto" w:fill="FFFFFF"/>
        <w:jc w:val="both"/>
        <w:rPr>
          <w:iCs/>
          <w:color w:val="000000"/>
          <w:spacing w:val="-5"/>
          <w:szCs w:val="28"/>
        </w:rPr>
      </w:pPr>
    </w:p>
    <w:p w14:paraId="09F1035C" w14:textId="77777777" w:rsidR="0084537C" w:rsidRPr="007B73E8" w:rsidRDefault="0084537C" w:rsidP="008453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7"/>
        <w:jc w:val="center"/>
        <w:rPr>
          <w:b/>
          <w:szCs w:val="28"/>
        </w:rPr>
      </w:pPr>
      <w:r w:rsidRPr="007B73E8">
        <w:rPr>
          <w:b/>
          <w:bCs/>
          <w:iCs/>
          <w:color w:val="000000"/>
          <w:spacing w:val="-6"/>
          <w:szCs w:val="28"/>
        </w:rPr>
        <w:t>УСЛОВИЯ ФИНАНСИРОВАНИЯ</w:t>
      </w:r>
    </w:p>
    <w:p w14:paraId="5F2113C6" w14:textId="5CBEE20B" w:rsidR="0084537C" w:rsidRDefault="0084537C" w:rsidP="0084537C">
      <w:pPr>
        <w:pStyle w:val="a3"/>
        <w:ind w:firstLine="480"/>
        <w:rPr>
          <w:sz w:val="28"/>
          <w:szCs w:val="28"/>
        </w:rPr>
      </w:pPr>
      <w:r w:rsidRPr="007B73E8">
        <w:rPr>
          <w:sz w:val="28"/>
          <w:szCs w:val="28"/>
        </w:rPr>
        <w:t xml:space="preserve">Финансирование соревнований осуществляется за счет средств бюджета </w:t>
      </w:r>
      <w:proofErr w:type="spellStart"/>
      <w:r w:rsidR="00D50442">
        <w:rPr>
          <w:sz w:val="28"/>
          <w:szCs w:val="28"/>
        </w:rPr>
        <w:t>Кудымкарского</w:t>
      </w:r>
      <w:proofErr w:type="spellEnd"/>
      <w:r w:rsidR="00D50442">
        <w:rPr>
          <w:sz w:val="28"/>
          <w:szCs w:val="28"/>
        </w:rPr>
        <w:t xml:space="preserve"> муниципального округа Пермского</w:t>
      </w:r>
      <w:r w:rsidR="00383CC7">
        <w:rPr>
          <w:sz w:val="28"/>
          <w:szCs w:val="28"/>
        </w:rPr>
        <w:t xml:space="preserve"> края</w:t>
      </w:r>
      <w:r w:rsidRPr="007B73E8">
        <w:rPr>
          <w:sz w:val="28"/>
          <w:szCs w:val="28"/>
        </w:rPr>
        <w:t xml:space="preserve">. </w:t>
      </w:r>
    </w:p>
    <w:p w14:paraId="13007A8F" w14:textId="77777777" w:rsidR="000D49C6" w:rsidRDefault="000D49C6" w:rsidP="0084537C">
      <w:pPr>
        <w:pStyle w:val="a3"/>
        <w:ind w:firstLine="480"/>
        <w:rPr>
          <w:sz w:val="28"/>
          <w:szCs w:val="28"/>
        </w:rPr>
      </w:pPr>
    </w:p>
    <w:p w14:paraId="146A7B72" w14:textId="77777777" w:rsidR="0084537C" w:rsidRPr="007B73E8" w:rsidRDefault="0084537C" w:rsidP="0084537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Cs w:val="28"/>
        </w:rPr>
      </w:pPr>
      <w:r w:rsidRPr="007B73E8">
        <w:rPr>
          <w:b/>
          <w:szCs w:val="28"/>
        </w:rPr>
        <w:t>ПОДАЧА ЗАЯВОК НА УЧАСТИЕ</w:t>
      </w:r>
    </w:p>
    <w:p w14:paraId="4B61E8C2" w14:textId="29AEEBC2" w:rsidR="00685FEB" w:rsidRDefault="005C4EEC" w:rsidP="0084537C">
      <w:pPr>
        <w:shd w:val="clear" w:color="auto" w:fill="FFFFFF"/>
        <w:spacing w:line="322" w:lineRule="exact"/>
        <w:ind w:left="-142" w:right="-1" w:firstLine="567"/>
        <w:jc w:val="both"/>
        <w:rPr>
          <w:iCs/>
          <w:color w:val="000000"/>
          <w:spacing w:val="4"/>
          <w:szCs w:val="28"/>
        </w:rPr>
      </w:pPr>
      <w:r>
        <w:rPr>
          <w:iCs/>
          <w:color w:val="000000"/>
          <w:spacing w:val="4"/>
          <w:szCs w:val="28"/>
        </w:rPr>
        <w:t>Предварительные з</w:t>
      </w:r>
      <w:r w:rsidR="0084537C" w:rsidRPr="007B73E8">
        <w:rPr>
          <w:iCs/>
          <w:color w:val="000000"/>
          <w:spacing w:val="4"/>
          <w:szCs w:val="28"/>
        </w:rPr>
        <w:t>а</w:t>
      </w:r>
      <w:r w:rsidR="002B0DE0">
        <w:rPr>
          <w:iCs/>
          <w:color w:val="000000"/>
          <w:spacing w:val="4"/>
          <w:szCs w:val="28"/>
        </w:rPr>
        <w:t>явки</w:t>
      </w:r>
      <w:r w:rsidR="007901F7">
        <w:rPr>
          <w:iCs/>
          <w:color w:val="000000"/>
          <w:spacing w:val="4"/>
          <w:szCs w:val="28"/>
        </w:rPr>
        <w:t xml:space="preserve"> (от организаций)</w:t>
      </w:r>
      <w:r w:rsidR="002B0DE0">
        <w:rPr>
          <w:iCs/>
          <w:color w:val="000000"/>
          <w:spacing w:val="4"/>
          <w:szCs w:val="28"/>
        </w:rPr>
        <w:t xml:space="preserve"> на участие принимаются до </w:t>
      </w:r>
      <w:r w:rsidR="00544EF0">
        <w:rPr>
          <w:iCs/>
          <w:color w:val="000000"/>
          <w:spacing w:val="4"/>
          <w:szCs w:val="28"/>
        </w:rPr>
        <w:t>14.00</w:t>
      </w:r>
      <w:r w:rsidR="0001454E">
        <w:rPr>
          <w:iCs/>
          <w:color w:val="000000"/>
          <w:spacing w:val="4"/>
          <w:szCs w:val="28"/>
        </w:rPr>
        <w:t xml:space="preserve"> </w:t>
      </w:r>
      <w:r w:rsidR="00A50E03">
        <w:rPr>
          <w:iCs/>
          <w:color w:val="000000"/>
          <w:spacing w:val="4"/>
          <w:szCs w:val="28"/>
        </w:rPr>
        <w:t>час.</w:t>
      </w:r>
      <w:r w:rsidR="00544EF0">
        <w:rPr>
          <w:iCs/>
          <w:color w:val="000000"/>
          <w:spacing w:val="4"/>
          <w:szCs w:val="28"/>
        </w:rPr>
        <w:t xml:space="preserve"> </w:t>
      </w:r>
      <w:r w:rsidR="00A50E03">
        <w:rPr>
          <w:iCs/>
          <w:color w:val="000000"/>
          <w:spacing w:val="4"/>
          <w:szCs w:val="28"/>
        </w:rPr>
        <w:t>–</w:t>
      </w:r>
      <w:r w:rsidR="0001454E">
        <w:rPr>
          <w:iCs/>
          <w:color w:val="000000"/>
          <w:spacing w:val="4"/>
          <w:szCs w:val="28"/>
        </w:rPr>
        <w:t xml:space="preserve"> </w:t>
      </w:r>
      <w:r w:rsidR="007901F7">
        <w:rPr>
          <w:iCs/>
          <w:color w:val="000000"/>
          <w:spacing w:val="4"/>
          <w:szCs w:val="28"/>
        </w:rPr>
        <w:t>0</w:t>
      </w:r>
      <w:r w:rsidR="008904B0">
        <w:rPr>
          <w:iCs/>
          <w:color w:val="000000"/>
          <w:spacing w:val="4"/>
          <w:szCs w:val="28"/>
        </w:rPr>
        <w:t>7</w:t>
      </w:r>
      <w:r w:rsidR="00A50E03">
        <w:rPr>
          <w:iCs/>
          <w:color w:val="000000"/>
          <w:spacing w:val="4"/>
          <w:szCs w:val="28"/>
        </w:rPr>
        <w:t xml:space="preserve"> </w:t>
      </w:r>
      <w:r w:rsidR="007901F7">
        <w:rPr>
          <w:iCs/>
          <w:color w:val="000000"/>
          <w:spacing w:val="4"/>
          <w:szCs w:val="28"/>
        </w:rPr>
        <w:t>февраля 202</w:t>
      </w:r>
      <w:r w:rsidR="008904B0">
        <w:rPr>
          <w:iCs/>
          <w:color w:val="000000"/>
          <w:spacing w:val="4"/>
          <w:szCs w:val="28"/>
        </w:rPr>
        <w:t>5</w:t>
      </w:r>
      <w:r w:rsidR="0084537C" w:rsidRPr="007B73E8">
        <w:rPr>
          <w:iCs/>
          <w:color w:val="000000"/>
          <w:spacing w:val="4"/>
          <w:szCs w:val="28"/>
        </w:rPr>
        <w:t xml:space="preserve"> года</w:t>
      </w:r>
      <w:r w:rsidR="007B3D40">
        <w:rPr>
          <w:iCs/>
          <w:color w:val="000000"/>
          <w:spacing w:val="4"/>
          <w:szCs w:val="28"/>
        </w:rPr>
        <w:t xml:space="preserve"> в </w:t>
      </w:r>
      <w:r w:rsidR="007B3D40" w:rsidRPr="007B73E8">
        <w:rPr>
          <w:iCs/>
          <w:color w:val="000000"/>
          <w:spacing w:val="4"/>
          <w:szCs w:val="28"/>
        </w:rPr>
        <w:t>М</w:t>
      </w:r>
      <w:r w:rsidR="007B3D40">
        <w:rPr>
          <w:iCs/>
          <w:color w:val="000000"/>
          <w:spacing w:val="4"/>
          <w:szCs w:val="28"/>
        </w:rPr>
        <w:t>А</w:t>
      </w:r>
      <w:r w:rsidR="000B7ADA">
        <w:rPr>
          <w:iCs/>
          <w:color w:val="000000"/>
          <w:spacing w:val="4"/>
          <w:szCs w:val="28"/>
        </w:rPr>
        <w:t>У ДО</w:t>
      </w:r>
      <w:r w:rsidR="007901F7">
        <w:rPr>
          <w:iCs/>
          <w:color w:val="000000"/>
          <w:spacing w:val="4"/>
          <w:szCs w:val="28"/>
        </w:rPr>
        <w:t xml:space="preserve"> ДЮСШ</w:t>
      </w:r>
      <w:r w:rsidR="00544EF0">
        <w:rPr>
          <w:iCs/>
          <w:color w:val="000000"/>
          <w:spacing w:val="4"/>
          <w:szCs w:val="28"/>
        </w:rPr>
        <w:t xml:space="preserve"> по </w:t>
      </w:r>
      <w:bookmarkStart w:id="0" w:name="_GoBack"/>
      <w:bookmarkEnd w:id="0"/>
      <w:r w:rsidR="00544EF0">
        <w:rPr>
          <w:iCs/>
          <w:color w:val="000000"/>
          <w:spacing w:val="4"/>
          <w:szCs w:val="28"/>
        </w:rPr>
        <w:t>адресу электронной почты:</w:t>
      </w:r>
      <w:r w:rsidR="0001454E">
        <w:rPr>
          <w:iCs/>
          <w:color w:val="000000"/>
          <w:spacing w:val="4"/>
          <w:szCs w:val="28"/>
        </w:rPr>
        <w:t xml:space="preserve"> </w:t>
      </w:r>
      <w:hyperlink r:id="rId5" w:history="1">
        <w:proofErr w:type="gramStart"/>
        <w:r w:rsidR="0001454E" w:rsidRPr="006C140E">
          <w:rPr>
            <w:rStyle w:val="ab"/>
            <w:iCs/>
            <w:spacing w:val="4"/>
            <w:szCs w:val="28"/>
          </w:rPr>
          <w:t>dussh-kudymkar@yandex.ru</w:t>
        </w:r>
      </w:hyperlink>
      <w:r w:rsidR="0001454E">
        <w:rPr>
          <w:iCs/>
          <w:color w:val="000000"/>
          <w:spacing w:val="4"/>
          <w:szCs w:val="28"/>
        </w:rPr>
        <w:t xml:space="preserve">  с</w:t>
      </w:r>
      <w:proofErr w:type="gramEnd"/>
      <w:r w:rsidR="0001454E">
        <w:rPr>
          <w:iCs/>
          <w:color w:val="000000"/>
          <w:spacing w:val="4"/>
          <w:szCs w:val="28"/>
        </w:rPr>
        <w:t xml:space="preserve"> пометкой «Лыжня России -заявка»</w:t>
      </w:r>
      <w:r w:rsidR="007901F7">
        <w:rPr>
          <w:iCs/>
          <w:color w:val="000000"/>
          <w:spacing w:val="4"/>
          <w:szCs w:val="28"/>
        </w:rPr>
        <w:t>, а так же в день</w:t>
      </w:r>
      <w:r w:rsidR="00685FEB">
        <w:rPr>
          <w:iCs/>
          <w:color w:val="000000"/>
          <w:spacing w:val="4"/>
          <w:szCs w:val="28"/>
        </w:rPr>
        <w:t xml:space="preserve"> соревнований на месте </w:t>
      </w:r>
      <w:r w:rsidR="008250E4">
        <w:rPr>
          <w:iCs/>
          <w:color w:val="000000"/>
          <w:spacing w:val="4"/>
          <w:szCs w:val="28"/>
        </w:rPr>
        <w:t>проведения. И</w:t>
      </w:r>
      <w:r w:rsidR="007901F7">
        <w:rPr>
          <w:iCs/>
          <w:color w:val="000000"/>
          <w:spacing w:val="4"/>
          <w:szCs w:val="28"/>
        </w:rPr>
        <w:t>ндивидуальные участники регистрируются</w:t>
      </w:r>
      <w:r w:rsidR="008250E4">
        <w:rPr>
          <w:iCs/>
          <w:color w:val="000000"/>
          <w:spacing w:val="4"/>
          <w:szCs w:val="28"/>
        </w:rPr>
        <w:t xml:space="preserve"> при наличии допуска врача</w:t>
      </w:r>
      <w:r w:rsidR="007901F7">
        <w:rPr>
          <w:iCs/>
          <w:color w:val="000000"/>
          <w:spacing w:val="4"/>
          <w:szCs w:val="28"/>
        </w:rPr>
        <w:t xml:space="preserve"> в день соревнований</w:t>
      </w:r>
      <w:r w:rsidR="0001454E">
        <w:rPr>
          <w:iCs/>
          <w:color w:val="000000"/>
          <w:spacing w:val="4"/>
          <w:szCs w:val="28"/>
        </w:rPr>
        <w:t xml:space="preserve"> </w:t>
      </w:r>
      <w:r w:rsidR="00544EF0" w:rsidRPr="00544EF0">
        <w:rPr>
          <w:iCs/>
          <w:color w:val="000000"/>
          <w:spacing w:val="4"/>
          <w:szCs w:val="28"/>
        </w:rPr>
        <w:t>на месте проведения Соревнований</w:t>
      </w:r>
      <w:r w:rsidR="0001454E">
        <w:rPr>
          <w:iCs/>
          <w:color w:val="000000"/>
          <w:spacing w:val="4"/>
          <w:szCs w:val="28"/>
        </w:rPr>
        <w:t>.</w:t>
      </w:r>
      <w:r w:rsidR="00544EF0">
        <w:rPr>
          <w:iCs/>
          <w:color w:val="000000"/>
          <w:spacing w:val="4"/>
          <w:szCs w:val="28"/>
        </w:rPr>
        <w:t xml:space="preserve"> </w:t>
      </w:r>
    </w:p>
    <w:p w14:paraId="6D4E2E6A" w14:textId="27D4151F" w:rsidR="00DD0554" w:rsidRDefault="00685FEB" w:rsidP="00B91ABF">
      <w:pPr>
        <w:shd w:val="clear" w:color="auto" w:fill="FFFFFF"/>
        <w:spacing w:line="322" w:lineRule="exact"/>
        <w:ind w:left="-142" w:right="-1" w:firstLine="567"/>
        <w:jc w:val="both"/>
        <w:rPr>
          <w:szCs w:val="28"/>
        </w:rPr>
      </w:pPr>
      <w:r>
        <w:rPr>
          <w:iCs/>
          <w:color w:val="000000"/>
          <w:spacing w:val="4"/>
          <w:szCs w:val="28"/>
        </w:rPr>
        <w:t>От организаций</w:t>
      </w:r>
      <w:r w:rsidR="00383CC7">
        <w:rPr>
          <w:iCs/>
          <w:color w:val="000000"/>
          <w:spacing w:val="4"/>
          <w:szCs w:val="28"/>
        </w:rPr>
        <w:t xml:space="preserve"> и</w:t>
      </w:r>
      <w:r w:rsidR="00835FC8">
        <w:rPr>
          <w:iCs/>
          <w:color w:val="000000"/>
          <w:spacing w:val="4"/>
          <w:szCs w:val="28"/>
        </w:rPr>
        <w:t xml:space="preserve"> учреждений</w:t>
      </w:r>
      <w:r>
        <w:rPr>
          <w:iCs/>
          <w:color w:val="000000"/>
          <w:spacing w:val="4"/>
          <w:szCs w:val="28"/>
        </w:rPr>
        <w:t xml:space="preserve"> принимаются заявки стандартной формы для участия в соревнованиях, заверенные врачом и руководителем организации</w:t>
      </w:r>
      <w:r w:rsidR="00A50E03">
        <w:rPr>
          <w:iCs/>
          <w:color w:val="000000"/>
          <w:spacing w:val="4"/>
          <w:szCs w:val="28"/>
        </w:rPr>
        <w:t>.</w:t>
      </w:r>
    </w:p>
    <w:sectPr w:rsidR="00DD0554" w:rsidSect="006D306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3517D"/>
    <w:multiLevelType w:val="hybridMultilevel"/>
    <w:tmpl w:val="CF2A1074"/>
    <w:lvl w:ilvl="0" w:tplc="F6C69D9C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DF83AE3"/>
    <w:multiLevelType w:val="hybridMultilevel"/>
    <w:tmpl w:val="74046208"/>
    <w:lvl w:ilvl="0" w:tplc="66F083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7C"/>
    <w:rsid w:val="00000A1B"/>
    <w:rsid w:val="00001E14"/>
    <w:rsid w:val="00003B45"/>
    <w:rsid w:val="0001454E"/>
    <w:rsid w:val="00016CB2"/>
    <w:rsid w:val="00021BEE"/>
    <w:rsid w:val="000225BE"/>
    <w:rsid w:val="00026D81"/>
    <w:rsid w:val="00034064"/>
    <w:rsid w:val="00034A48"/>
    <w:rsid w:val="000350F9"/>
    <w:rsid w:val="000427C3"/>
    <w:rsid w:val="00042F44"/>
    <w:rsid w:val="00046288"/>
    <w:rsid w:val="00052E53"/>
    <w:rsid w:val="00053167"/>
    <w:rsid w:val="00053DE5"/>
    <w:rsid w:val="00065998"/>
    <w:rsid w:val="00065F07"/>
    <w:rsid w:val="00070EBC"/>
    <w:rsid w:val="00074F55"/>
    <w:rsid w:val="00075CEA"/>
    <w:rsid w:val="00080C23"/>
    <w:rsid w:val="00080D15"/>
    <w:rsid w:val="00082202"/>
    <w:rsid w:val="000857B1"/>
    <w:rsid w:val="00094C5C"/>
    <w:rsid w:val="000966B5"/>
    <w:rsid w:val="000A3496"/>
    <w:rsid w:val="000A6902"/>
    <w:rsid w:val="000B2B80"/>
    <w:rsid w:val="000B4D3B"/>
    <w:rsid w:val="000B7ADA"/>
    <w:rsid w:val="000C00D7"/>
    <w:rsid w:val="000C0610"/>
    <w:rsid w:val="000D1720"/>
    <w:rsid w:val="000D49C6"/>
    <w:rsid w:val="000D6A7C"/>
    <w:rsid w:val="000E0037"/>
    <w:rsid w:val="000E2281"/>
    <w:rsid w:val="000E51F5"/>
    <w:rsid w:val="000F63E6"/>
    <w:rsid w:val="00100D1D"/>
    <w:rsid w:val="001071C1"/>
    <w:rsid w:val="0011675D"/>
    <w:rsid w:val="00122E97"/>
    <w:rsid w:val="001243C4"/>
    <w:rsid w:val="001259E8"/>
    <w:rsid w:val="0012659E"/>
    <w:rsid w:val="00133512"/>
    <w:rsid w:val="00135E77"/>
    <w:rsid w:val="00150183"/>
    <w:rsid w:val="00152ADA"/>
    <w:rsid w:val="00152BCB"/>
    <w:rsid w:val="00163EE9"/>
    <w:rsid w:val="00170C09"/>
    <w:rsid w:val="0017294B"/>
    <w:rsid w:val="00175493"/>
    <w:rsid w:val="00180753"/>
    <w:rsid w:val="001824EC"/>
    <w:rsid w:val="00183C87"/>
    <w:rsid w:val="00184721"/>
    <w:rsid w:val="001906C3"/>
    <w:rsid w:val="00190D43"/>
    <w:rsid w:val="001958AE"/>
    <w:rsid w:val="001A1185"/>
    <w:rsid w:val="001A583B"/>
    <w:rsid w:val="001B22C7"/>
    <w:rsid w:val="001B233F"/>
    <w:rsid w:val="001B4039"/>
    <w:rsid w:val="001C5C6A"/>
    <w:rsid w:val="001C7A23"/>
    <w:rsid w:val="001D5202"/>
    <w:rsid w:val="001D5555"/>
    <w:rsid w:val="001D638E"/>
    <w:rsid w:val="001D6469"/>
    <w:rsid w:val="001E0357"/>
    <w:rsid w:val="001E40C8"/>
    <w:rsid w:val="001E415B"/>
    <w:rsid w:val="001E4A39"/>
    <w:rsid w:val="001E7191"/>
    <w:rsid w:val="001F0CB0"/>
    <w:rsid w:val="002006AF"/>
    <w:rsid w:val="002007C9"/>
    <w:rsid w:val="00206B77"/>
    <w:rsid w:val="002142CD"/>
    <w:rsid w:val="00214D7E"/>
    <w:rsid w:val="002162EE"/>
    <w:rsid w:val="00220377"/>
    <w:rsid w:val="00221A41"/>
    <w:rsid w:val="00221FBF"/>
    <w:rsid w:val="0022270D"/>
    <w:rsid w:val="00222FC5"/>
    <w:rsid w:val="0022434A"/>
    <w:rsid w:val="00225985"/>
    <w:rsid w:val="0023772E"/>
    <w:rsid w:val="002426CC"/>
    <w:rsid w:val="00250272"/>
    <w:rsid w:val="00257618"/>
    <w:rsid w:val="00257E97"/>
    <w:rsid w:val="002607A6"/>
    <w:rsid w:val="002641F5"/>
    <w:rsid w:val="00274F1A"/>
    <w:rsid w:val="00277F21"/>
    <w:rsid w:val="002A14C6"/>
    <w:rsid w:val="002A3776"/>
    <w:rsid w:val="002A54ED"/>
    <w:rsid w:val="002A6056"/>
    <w:rsid w:val="002A6A28"/>
    <w:rsid w:val="002A77AD"/>
    <w:rsid w:val="002B0DE0"/>
    <w:rsid w:val="002C116A"/>
    <w:rsid w:val="002C6B60"/>
    <w:rsid w:val="002D1453"/>
    <w:rsid w:val="002D4BDE"/>
    <w:rsid w:val="002D5A5A"/>
    <w:rsid w:val="002E3D45"/>
    <w:rsid w:val="002F029B"/>
    <w:rsid w:val="002F5A39"/>
    <w:rsid w:val="00301FCF"/>
    <w:rsid w:val="00305776"/>
    <w:rsid w:val="00311183"/>
    <w:rsid w:val="00312459"/>
    <w:rsid w:val="003150BD"/>
    <w:rsid w:val="003168B4"/>
    <w:rsid w:val="00323937"/>
    <w:rsid w:val="00331ADE"/>
    <w:rsid w:val="00331CEA"/>
    <w:rsid w:val="00334930"/>
    <w:rsid w:val="003355E8"/>
    <w:rsid w:val="00345AD3"/>
    <w:rsid w:val="00353D03"/>
    <w:rsid w:val="00356D00"/>
    <w:rsid w:val="0036284F"/>
    <w:rsid w:val="003645D1"/>
    <w:rsid w:val="00365B3B"/>
    <w:rsid w:val="00371011"/>
    <w:rsid w:val="00373872"/>
    <w:rsid w:val="003754E8"/>
    <w:rsid w:val="00380D03"/>
    <w:rsid w:val="00382902"/>
    <w:rsid w:val="00383CC7"/>
    <w:rsid w:val="00383F4D"/>
    <w:rsid w:val="003944BF"/>
    <w:rsid w:val="0039618D"/>
    <w:rsid w:val="003A1AB3"/>
    <w:rsid w:val="003A3162"/>
    <w:rsid w:val="003B38C0"/>
    <w:rsid w:val="003B39DF"/>
    <w:rsid w:val="003C1737"/>
    <w:rsid w:val="003C17BF"/>
    <w:rsid w:val="003C3DA4"/>
    <w:rsid w:val="003D1143"/>
    <w:rsid w:val="003E14BA"/>
    <w:rsid w:val="003E2075"/>
    <w:rsid w:val="003E29A9"/>
    <w:rsid w:val="003E62D7"/>
    <w:rsid w:val="003E6ACE"/>
    <w:rsid w:val="003F4342"/>
    <w:rsid w:val="003F6C15"/>
    <w:rsid w:val="00405BE8"/>
    <w:rsid w:val="0041424C"/>
    <w:rsid w:val="00414CAF"/>
    <w:rsid w:val="0041672F"/>
    <w:rsid w:val="00417219"/>
    <w:rsid w:val="0041756C"/>
    <w:rsid w:val="00423DEC"/>
    <w:rsid w:val="004255D8"/>
    <w:rsid w:val="00433125"/>
    <w:rsid w:val="00433E46"/>
    <w:rsid w:val="004346CE"/>
    <w:rsid w:val="00442EF1"/>
    <w:rsid w:val="004476D1"/>
    <w:rsid w:val="004545C4"/>
    <w:rsid w:val="00460205"/>
    <w:rsid w:val="00462A26"/>
    <w:rsid w:val="004637A7"/>
    <w:rsid w:val="00467CBC"/>
    <w:rsid w:val="004816A3"/>
    <w:rsid w:val="004818C2"/>
    <w:rsid w:val="00482069"/>
    <w:rsid w:val="00482D30"/>
    <w:rsid w:val="0048363F"/>
    <w:rsid w:val="0049131A"/>
    <w:rsid w:val="00493202"/>
    <w:rsid w:val="00494A8C"/>
    <w:rsid w:val="00495DF3"/>
    <w:rsid w:val="004B15DA"/>
    <w:rsid w:val="004B3EFB"/>
    <w:rsid w:val="004B5887"/>
    <w:rsid w:val="004C07C9"/>
    <w:rsid w:val="004C78F5"/>
    <w:rsid w:val="004D01D5"/>
    <w:rsid w:val="004D6401"/>
    <w:rsid w:val="004D655C"/>
    <w:rsid w:val="004D7308"/>
    <w:rsid w:val="004E555C"/>
    <w:rsid w:val="004F149C"/>
    <w:rsid w:val="004F7E61"/>
    <w:rsid w:val="00513D4A"/>
    <w:rsid w:val="00515000"/>
    <w:rsid w:val="00527EFA"/>
    <w:rsid w:val="00531DDE"/>
    <w:rsid w:val="005433DB"/>
    <w:rsid w:val="00544026"/>
    <w:rsid w:val="00544EF0"/>
    <w:rsid w:val="005569F6"/>
    <w:rsid w:val="00556FB2"/>
    <w:rsid w:val="00564E94"/>
    <w:rsid w:val="005659D4"/>
    <w:rsid w:val="00566F2D"/>
    <w:rsid w:val="00567A89"/>
    <w:rsid w:val="0057082F"/>
    <w:rsid w:val="00571900"/>
    <w:rsid w:val="00574F9F"/>
    <w:rsid w:val="005800DD"/>
    <w:rsid w:val="00581BC9"/>
    <w:rsid w:val="005844E7"/>
    <w:rsid w:val="005872F3"/>
    <w:rsid w:val="0059065F"/>
    <w:rsid w:val="005909C5"/>
    <w:rsid w:val="00592063"/>
    <w:rsid w:val="00592D59"/>
    <w:rsid w:val="005959BF"/>
    <w:rsid w:val="00597C0F"/>
    <w:rsid w:val="005A2B0B"/>
    <w:rsid w:val="005A321B"/>
    <w:rsid w:val="005A3CB9"/>
    <w:rsid w:val="005B291F"/>
    <w:rsid w:val="005B3B9A"/>
    <w:rsid w:val="005C24BD"/>
    <w:rsid w:val="005C482D"/>
    <w:rsid w:val="005C4EEC"/>
    <w:rsid w:val="005C56A9"/>
    <w:rsid w:val="005D5C78"/>
    <w:rsid w:val="005E010A"/>
    <w:rsid w:val="005E28A3"/>
    <w:rsid w:val="005E2A15"/>
    <w:rsid w:val="005E65D6"/>
    <w:rsid w:val="005F740B"/>
    <w:rsid w:val="00604CB5"/>
    <w:rsid w:val="00607A21"/>
    <w:rsid w:val="00622719"/>
    <w:rsid w:val="00626E30"/>
    <w:rsid w:val="006302C1"/>
    <w:rsid w:val="00636CC0"/>
    <w:rsid w:val="00641312"/>
    <w:rsid w:val="00642192"/>
    <w:rsid w:val="006426E8"/>
    <w:rsid w:val="006440F8"/>
    <w:rsid w:val="00666043"/>
    <w:rsid w:val="006711AE"/>
    <w:rsid w:val="00684463"/>
    <w:rsid w:val="00685FEB"/>
    <w:rsid w:val="006906F9"/>
    <w:rsid w:val="00695559"/>
    <w:rsid w:val="006A3333"/>
    <w:rsid w:val="006B07CE"/>
    <w:rsid w:val="006B1256"/>
    <w:rsid w:val="006B1C93"/>
    <w:rsid w:val="006B45B3"/>
    <w:rsid w:val="006C0A74"/>
    <w:rsid w:val="006C1254"/>
    <w:rsid w:val="006C35CE"/>
    <w:rsid w:val="006C708C"/>
    <w:rsid w:val="006D141E"/>
    <w:rsid w:val="006D3065"/>
    <w:rsid w:val="006D6B82"/>
    <w:rsid w:val="006E18C5"/>
    <w:rsid w:val="006E330D"/>
    <w:rsid w:val="006E63FB"/>
    <w:rsid w:val="006E7319"/>
    <w:rsid w:val="006F425E"/>
    <w:rsid w:val="006F6C3C"/>
    <w:rsid w:val="00707DF4"/>
    <w:rsid w:val="00711563"/>
    <w:rsid w:val="00713FCE"/>
    <w:rsid w:val="007162CD"/>
    <w:rsid w:val="00716E72"/>
    <w:rsid w:val="007201A7"/>
    <w:rsid w:val="00727A9F"/>
    <w:rsid w:val="00735435"/>
    <w:rsid w:val="00740D72"/>
    <w:rsid w:val="00751112"/>
    <w:rsid w:val="00751B65"/>
    <w:rsid w:val="00754C19"/>
    <w:rsid w:val="00754EFF"/>
    <w:rsid w:val="00760683"/>
    <w:rsid w:val="0076071B"/>
    <w:rsid w:val="00767EC2"/>
    <w:rsid w:val="0077222D"/>
    <w:rsid w:val="00783483"/>
    <w:rsid w:val="00785316"/>
    <w:rsid w:val="007901F7"/>
    <w:rsid w:val="00794B0F"/>
    <w:rsid w:val="007950CD"/>
    <w:rsid w:val="00795210"/>
    <w:rsid w:val="00797EB1"/>
    <w:rsid w:val="007A04B0"/>
    <w:rsid w:val="007A1245"/>
    <w:rsid w:val="007A4651"/>
    <w:rsid w:val="007B3D40"/>
    <w:rsid w:val="007C0C03"/>
    <w:rsid w:val="007C3DBE"/>
    <w:rsid w:val="007C6F13"/>
    <w:rsid w:val="007C6F71"/>
    <w:rsid w:val="007D4773"/>
    <w:rsid w:val="007D4EB3"/>
    <w:rsid w:val="007D7469"/>
    <w:rsid w:val="007E5E88"/>
    <w:rsid w:val="007E7BB3"/>
    <w:rsid w:val="007F1AD4"/>
    <w:rsid w:val="007F63F3"/>
    <w:rsid w:val="00805831"/>
    <w:rsid w:val="00805B8C"/>
    <w:rsid w:val="00807AB3"/>
    <w:rsid w:val="00817017"/>
    <w:rsid w:val="00820CB3"/>
    <w:rsid w:val="00822C19"/>
    <w:rsid w:val="00822D42"/>
    <w:rsid w:val="00824396"/>
    <w:rsid w:val="008250E4"/>
    <w:rsid w:val="0082710B"/>
    <w:rsid w:val="00827911"/>
    <w:rsid w:val="00827916"/>
    <w:rsid w:val="0083286F"/>
    <w:rsid w:val="008330DF"/>
    <w:rsid w:val="00835FC8"/>
    <w:rsid w:val="008360F9"/>
    <w:rsid w:val="008415F3"/>
    <w:rsid w:val="0084537C"/>
    <w:rsid w:val="008462EF"/>
    <w:rsid w:val="00854FEE"/>
    <w:rsid w:val="00855138"/>
    <w:rsid w:val="00857DAB"/>
    <w:rsid w:val="00860F8C"/>
    <w:rsid w:val="00861E0F"/>
    <w:rsid w:val="00870427"/>
    <w:rsid w:val="00873C03"/>
    <w:rsid w:val="00874BC1"/>
    <w:rsid w:val="00875787"/>
    <w:rsid w:val="00875899"/>
    <w:rsid w:val="00883A5E"/>
    <w:rsid w:val="008851C5"/>
    <w:rsid w:val="00886924"/>
    <w:rsid w:val="008904B0"/>
    <w:rsid w:val="0089291C"/>
    <w:rsid w:val="00893DBF"/>
    <w:rsid w:val="008953A1"/>
    <w:rsid w:val="00896A12"/>
    <w:rsid w:val="008A27DB"/>
    <w:rsid w:val="008A3700"/>
    <w:rsid w:val="008A4330"/>
    <w:rsid w:val="008A4C6D"/>
    <w:rsid w:val="008B6827"/>
    <w:rsid w:val="008C3D72"/>
    <w:rsid w:val="008C58CA"/>
    <w:rsid w:val="008C613A"/>
    <w:rsid w:val="008D065B"/>
    <w:rsid w:val="008D1D28"/>
    <w:rsid w:val="008D2674"/>
    <w:rsid w:val="008D68D0"/>
    <w:rsid w:val="008D7654"/>
    <w:rsid w:val="008D7F46"/>
    <w:rsid w:val="008E0DC3"/>
    <w:rsid w:val="008E1693"/>
    <w:rsid w:val="008E7225"/>
    <w:rsid w:val="008F3E4E"/>
    <w:rsid w:val="008F53C5"/>
    <w:rsid w:val="00900205"/>
    <w:rsid w:val="00905BA0"/>
    <w:rsid w:val="009157B5"/>
    <w:rsid w:val="009278BC"/>
    <w:rsid w:val="009311EA"/>
    <w:rsid w:val="009334C5"/>
    <w:rsid w:val="00941068"/>
    <w:rsid w:val="00942D6C"/>
    <w:rsid w:val="00944925"/>
    <w:rsid w:val="00953CC7"/>
    <w:rsid w:val="0095793D"/>
    <w:rsid w:val="00962C82"/>
    <w:rsid w:val="00965AA3"/>
    <w:rsid w:val="00977B6C"/>
    <w:rsid w:val="00987B2D"/>
    <w:rsid w:val="00992827"/>
    <w:rsid w:val="00994561"/>
    <w:rsid w:val="00994A2F"/>
    <w:rsid w:val="00996586"/>
    <w:rsid w:val="009A3936"/>
    <w:rsid w:val="009A6B14"/>
    <w:rsid w:val="009C6ECC"/>
    <w:rsid w:val="009D1741"/>
    <w:rsid w:val="009E00A1"/>
    <w:rsid w:val="009F063D"/>
    <w:rsid w:val="009F0E52"/>
    <w:rsid w:val="009F1A15"/>
    <w:rsid w:val="009F1E2D"/>
    <w:rsid w:val="009F3C34"/>
    <w:rsid w:val="009F6DB8"/>
    <w:rsid w:val="009F77AA"/>
    <w:rsid w:val="00A0089D"/>
    <w:rsid w:val="00A00F40"/>
    <w:rsid w:val="00A03494"/>
    <w:rsid w:val="00A03B78"/>
    <w:rsid w:val="00A109F2"/>
    <w:rsid w:val="00A11B64"/>
    <w:rsid w:val="00A16BD2"/>
    <w:rsid w:val="00A20334"/>
    <w:rsid w:val="00A20AA6"/>
    <w:rsid w:val="00A25514"/>
    <w:rsid w:val="00A30663"/>
    <w:rsid w:val="00A325A5"/>
    <w:rsid w:val="00A36F9B"/>
    <w:rsid w:val="00A4421B"/>
    <w:rsid w:val="00A50E03"/>
    <w:rsid w:val="00A6268F"/>
    <w:rsid w:val="00A667FF"/>
    <w:rsid w:val="00A7054D"/>
    <w:rsid w:val="00A761C0"/>
    <w:rsid w:val="00A76D63"/>
    <w:rsid w:val="00A87B66"/>
    <w:rsid w:val="00A94084"/>
    <w:rsid w:val="00A97F24"/>
    <w:rsid w:val="00AA5399"/>
    <w:rsid w:val="00AA61F5"/>
    <w:rsid w:val="00AB0C6D"/>
    <w:rsid w:val="00AC0C25"/>
    <w:rsid w:val="00AC2073"/>
    <w:rsid w:val="00AD0A4B"/>
    <w:rsid w:val="00AD2846"/>
    <w:rsid w:val="00AD35D5"/>
    <w:rsid w:val="00AE4B8E"/>
    <w:rsid w:val="00AF3638"/>
    <w:rsid w:val="00B00B5B"/>
    <w:rsid w:val="00B10607"/>
    <w:rsid w:val="00B12C9B"/>
    <w:rsid w:val="00B17A2C"/>
    <w:rsid w:val="00B22F59"/>
    <w:rsid w:val="00B26F10"/>
    <w:rsid w:val="00B300FA"/>
    <w:rsid w:val="00B31234"/>
    <w:rsid w:val="00B349B1"/>
    <w:rsid w:val="00B43963"/>
    <w:rsid w:val="00B43EA7"/>
    <w:rsid w:val="00B51C41"/>
    <w:rsid w:val="00B547D3"/>
    <w:rsid w:val="00B62F87"/>
    <w:rsid w:val="00B64A84"/>
    <w:rsid w:val="00B65129"/>
    <w:rsid w:val="00B668C2"/>
    <w:rsid w:val="00B6698B"/>
    <w:rsid w:val="00B70A14"/>
    <w:rsid w:val="00B71D79"/>
    <w:rsid w:val="00B72D0E"/>
    <w:rsid w:val="00B8056C"/>
    <w:rsid w:val="00B810DA"/>
    <w:rsid w:val="00B865D0"/>
    <w:rsid w:val="00B86D69"/>
    <w:rsid w:val="00B87103"/>
    <w:rsid w:val="00B91ABF"/>
    <w:rsid w:val="00B93E57"/>
    <w:rsid w:val="00B97E3C"/>
    <w:rsid w:val="00BA0AE7"/>
    <w:rsid w:val="00BA17D1"/>
    <w:rsid w:val="00BA2AEF"/>
    <w:rsid w:val="00BA6DC2"/>
    <w:rsid w:val="00BA702C"/>
    <w:rsid w:val="00BB6A7F"/>
    <w:rsid w:val="00BC36DA"/>
    <w:rsid w:val="00BC3E9C"/>
    <w:rsid w:val="00BC5C26"/>
    <w:rsid w:val="00BD1B0F"/>
    <w:rsid w:val="00BD61CE"/>
    <w:rsid w:val="00BE71C1"/>
    <w:rsid w:val="00BF3899"/>
    <w:rsid w:val="00BF40A0"/>
    <w:rsid w:val="00C00088"/>
    <w:rsid w:val="00C04231"/>
    <w:rsid w:val="00C0425D"/>
    <w:rsid w:val="00C0529E"/>
    <w:rsid w:val="00C05441"/>
    <w:rsid w:val="00C06119"/>
    <w:rsid w:val="00C10202"/>
    <w:rsid w:val="00C16DAC"/>
    <w:rsid w:val="00C176D5"/>
    <w:rsid w:val="00C2007C"/>
    <w:rsid w:val="00C22499"/>
    <w:rsid w:val="00C236CF"/>
    <w:rsid w:val="00C26A84"/>
    <w:rsid w:val="00C33AE2"/>
    <w:rsid w:val="00C3698D"/>
    <w:rsid w:val="00C36A2B"/>
    <w:rsid w:val="00C40103"/>
    <w:rsid w:val="00C40850"/>
    <w:rsid w:val="00C41CCC"/>
    <w:rsid w:val="00C47A37"/>
    <w:rsid w:val="00C50529"/>
    <w:rsid w:val="00C50548"/>
    <w:rsid w:val="00C529A5"/>
    <w:rsid w:val="00C53F8A"/>
    <w:rsid w:val="00C56CBE"/>
    <w:rsid w:val="00C60F26"/>
    <w:rsid w:val="00C64C14"/>
    <w:rsid w:val="00C71D09"/>
    <w:rsid w:val="00C74C37"/>
    <w:rsid w:val="00C813E7"/>
    <w:rsid w:val="00C87023"/>
    <w:rsid w:val="00C902C4"/>
    <w:rsid w:val="00C90683"/>
    <w:rsid w:val="00C91738"/>
    <w:rsid w:val="00C91FE6"/>
    <w:rsid w:val="00C944FB"/>
    <w:rsid w:val="00C94E57"/>
    <w:rsid w:val="00CA089E"/>
    <w:rsid w:val="00CA53F3"/>
    <w:rsid w:val="00CA58B8"/>
    <w:rsid w:val="00CA5A5A"/>
    <w:rsid w:val="00CB3355"/>
    <w:rsid w:val="00CB70C7"/>
    <w:rsid w:val="00CC218A"/>
    <w:rsid w:val="00CC6CDA"/>
    <w:rsid w:val="00CD59AA"/>
    <w:rsid w:val="00CD6607"/>
    <w:rsid w:val="00CE6029"/>
    <w:rsid w:val="00CF0111"/>
    <w:rsid w:val="00CF107A"/>
    <w:rsid w:val="00CF16E6"/>
    <w:rsid w:val="00CF16FF"/>
    <w:rsid w:val="00CF1D75"/>
    <w:rsid w:val="00CF75CC"/>
    <w:rsid w:val="00D022E7"/>
    <w:rsid w:val="00D02C6F"/>
    <w:rsid w:val="00D07BB8"/>
    <w:rsid w:val="00D105DB"/>
    <w:rsid w:val="00D1494E"/>
    <w:rsid w:val="00D270B7"/>
    <w:rsid w:val="00D335A7"/>
    <w:rsid w:val="00D377CF"/>
    <w:rsid w:val="00D4137C"/>
    <w:rsid w:val="00D43C0B"/>
    <w:rsid w:val="00D50442"/>
    <w:rsid w:val="00D56761"/>
    <w:rsid w:val="00D607FA"/>
    <w:rsid w:val="00D7493C"/>
    <w:rsid w:val="00D75B28"/>
    <w:rsid w:val="00D816D2"/>
    <w:rsid w:val="00D82F3F"/>
    <w:rsid w:val="00D8449C"/>
    <w:rsid w:val="00D84D78"/>
    <w:rsid w:val="00D8618C"/>
    <w:rsid w:val="00D874CD"/>
    <w:rsid w:val="00D92B14"/>
    <w:rsid w:val="00D94A55"/>
    <w:rsid w:val="00D94E4A"/>
    <w:rsid w:val="00DA1C54"/>
    <w:rsid w:val="00DA2715"/>
    <w:rsid w:val="00DA2BC0"/>
    <w:rsid w:val="00DA7469"/>
    <w:rsid w:val="00DA7F28"/>
    <w:rsid w:val="00DB0174"/>
    <w:rsid w:val="00DB0E10"/>
    <w:rsid w:val="00DB3D5F"/>
    <w:rsid w:val="00DB6BC0"/>
    <w:rsid w:val="00DC16E3"/>
    <w:rsid w:val="00DC2CBD"/>
    <w:rsid w:val="00DC6E5F"/>
    <w:rsid w:val="00DC7E57"/>
    <w:rsid w:val="00DD0554"/>
    <w:rsid w:val="00DD16E5"/>
    <w:rsid w:val="00DE30B5"/>
    <w:rsid w:val="00DF431E"/>
    <w:rsid w:val="00DF7766"/>
    <w:rsid w:val="00E00A36"/>
    <w:rsid w:val="00E02DA2"/>
    <w:rsid w:val="00E0471F"/>
    <w:rsid w:val="00E04814"/>
    <w:rsid w:val="00E07E11"/>
    <w:rsid w:val="00E206A2"/>
    <w:rsid w:val="00E20978"/>
    <w:rsid w:val="00E216C1"/>
    <w:rsid w:val="00E21960"/>
    <w:rsid w:val="00E22DB0"/>
    <w:rsid w:val="00E23D92"/>
    <w:rsid w:val="00E245D3"/>
    <w:rsid w:val="00E25518"/>
    <w:rsid w:val="00E264E8"/>
    <w:rsid w:val="00E26EFF"/>
    <w:rsid w:val="00E33812"/>
    <w:rsid w:val="00E35F9F"/>
    <w:rsid w:val="00E40A0F"/>
    <w:rsid w:val="00E426E3"/>
    <w:rsid w:val="00E448F0"/>
    <w:rsid w:val="00E505A5"/>
    <w:rsid w:val="00E5759E"/>
    <w:rsid w:val="00E61817"/>
    <w:rsid w:val="00E70D58"/>
    <w:rsid w:val="00E74759"/>
    <w:rsid w:val="00E74F43"/>
    <w:rsid w:val="00E75E20"/>
    <w:rsid w:val="00E91251"/>
    <w:rsid w:val="00E91657"/>
    <w:rsid w:val="00E9229E"/>
    <w:rsid w:val="00E95167"/>
    <w:rsid w:val="00E96D73"/>
    <w:rsid w:val="00EA6A4E"/>
    <w:rsid w:val="00EB2CBF"/>
    <w:rsid w:val="00EB2E47"/>
    <w:rsid w:val="00EB7F44"/>
    <w:rsid w:val="00EC7A17"/>
    <w:rsid w:val="00ED6174"/>
    <w:rsid w:val="00EE18D8"/>
    <w:rsid w:val="00EE1B13"/>
    <w:rsid w:val="00EE580A"/>
    <w:rsid w:val="00EE6253"/>
    <w:rsid w:val="00EF0A9E"/>
    <w:rsid w:val="00EF155B"/>
    <w:rsid w:val="00EF402F"/>
    <w:rsid w:val="00EF6D1E"/>
    <w:rsid w:val="00EF7308"/>
    <w:rsid w:val="00F044B9"/>
    <w:rsid w:val="00F06ACD"/>
    <w:rsid w:val="00F155C4"/>
    <w:rsid w:val="00F17157"/>
    <w:rsid w:val="00F22C7B"/>
    <w:rsid w:val="00F24AA0"/>
    <w:rsid w:val="00F26385"/>
    <w:rsid w:val="00F2759E"/>
    <w:rsid w:val="00F34A27"/>
    <w:rsid w:val="00F41831"/>
    <w:rsid w:val="00F5591E"/>
    <w:rsid w:val="00F55A70"/>
    <w:rsid w:val="00F56262"/>
    <w:rsid w:val="00F65588"/>
    <w:rsid w:val="00F66BE0"/>
    <w:rsid w:val="00F671A9"/>
    <w:rsid w:val="00F72745"/>
    <w:rsid w:val="00F728EB"/>
    <w:rsid w:val="00F924D2"/>
    <w:rsid w:val="00F94164"/>
    <w:rsid w:val="00F97FE7"/>
    <w:rsid w:val="00FA09F1"/>
    <w:rsid w:val="00FA1576"/>
    <w:rsid w:val="00FA166A"/>
    <w:rsid w:val="00FB0463"/>
    <w:rsid w:val="00FB4DB8"/>
    <w:rsid w:val="00FB5413"/>
    <w:rsid w:val="00FC132A"/>
    <w:rsid w:val="00FC1689"/>
    <w:rsid w:val="00FC52D2"/>
    <w:rsid w:val="00FC5966"/>
    <w:rsid w:val="00FC5E59"/>
    <w:rsid w:val="00FC7399"/>
    <w:rsid w:val="00FD706D"/>
    <w:rsid w:val="00FE15FC"/>
    <w:rsid w:val="00FF1EF9"/>
    <w:rsid w:val="00FF335D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BFB7"/>
  <w15:docId w15:val="{49B4DCAE-2727-400A-AF20-86C4532B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3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537C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8453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53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37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DD0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6ECC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0D49C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D49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01454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454E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172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219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2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2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ssh-kudymka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2024-01-30T10:24:00Z</cp:lastPrinted>
  <dcterms:created xsi:type="dcterms:W3CDTF">2025-01-28T11:22:00Z</dcterms:created>
  <dcterms:modified xsi:type="dcterms:W3CDTF">2025-01-28T11:22:00Z</dcterms:modified>
</cp:coreProperties>
</file>